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5" w:type="dxa"/>
        <w:jc w:val="center"/>
        <w:tblCellMar>
          <w:left w:w="0" w:type="dxa"/>
          <w:right w:w="0" w:type="dxa"/>
        </w:tblCellMar>
        <w:tblLook w:val="04A0" w:firstRow="1" w:lastRow="0" w:firstColumn="1" w:lastColumn="0" w:noHBand="0" w:noVBand="1"/>
      </w:tblPr>
      <w:tblGrid>
        <w:gridCol w:w="9015"/>
      </w:tblGrid>
      <w:tr w:rsidR="00843F51" w14:paraId="76AC02A9" w14:textId="77777777" w:rsidTr="00843F51">
        <w:trPr>
          <w:jc w:val="center"/>
        </w:trPr>
        <w:tc>
          <w:tcPr>
            <w:tcW w:w="5000" w:type="pct"/>
            <w:hideMark/>
          </w:tcPr>
          <w:tbl>
            <w:tblPr>
              <w:tblW w:w="9000" w:type="dxa"/>
              <w:jc w:val="center"/>
              <w:tblCellMar>
                <w:left w:w="0" w:type="dxa"/>
                <w:right w:w="0" w:type="dxa"/>
              </w:tblCellMar>
              <w:tblLook w:val="04A0" w:firstRow="1" w:lastRow="0" w:firstColumn="1" w:lastColumn="0" w:noHBand="0" w:noVBand="1"/>
            </w:tblPr>
            <w:tblGrid>
              <w:gridCol w:w="9000"/>
            </w:tblGrid>
            <w:tr w:rsidR="00843F51" w14:paraId="61FE53DE"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843F51" w14:paraId="61B5028E" w14:textId="77777777">
                    <w:trPr>
                      <w:jc w:val="center"/>
                    </w:trPr>
                    <w:tc>
                      <w:tcPr>
                        <w:tcW w:w="5000" w:type="pct"/>
                        <w:hideMark/>
                      </w:tcPr>
                      <w:tbl>
                        <w:tblPr>
                          <w:tblW w:w="0" w:type="auto"/>
                          <w:jc w:val="center"/>
                          <w:tblCellMar>
                            <w:left w:w="0" w:type="dxa"/>
                            <w:right w:w="0" w:type="dxa"/>
                          </w:tblCellMar>
                          <w:tblLook w:val="04A0" w:firstRow="1" w:lastRow="0" w:firstColumn="1" w:lastColumn="0" w:noHBand="0" w:noVBand="1"/>
                        </w:tblPr>
                        <w:tblGrid>
                          <w:gridCol w:w="9000"/>
                        </w:tblGrid>
                        <w:tr w:rsidR="00843F51" w14:paraId="5AF7AAAF"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843F51" w14:paraId="396023F0" w14:textId="77777777">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843F51" w14:paraId="054930F1" w14:textId="77777777">
                                      <w:tc>
                                        <w:tcPr>
                                          <w:tcW w:w="8400" w:type="dxa"/>
                                          <w:tcMar>
                                            <w:top w:w="270" w:type="dxa"/>
                                            <w:left w:w="300" w:type="dxa"/>
                                            <w:bottom w:w="75" w:type="dxa"/>
                                            <w:right w:w="300" w:type="dxa"/>
                                          </w:tcMar>
                                          <w:vAlign w:val="center"/>
                                          <w:hideMark/>
                                        </w:tcPr>
                                        <w:bookmarkStart w:id="0" w:name="{%22UrlIdOffset%22%3A1}"/>
                                        <w:p w14:paraId="37EC74CA" w14:textId="77777777" w:rsidR="00843F51" w:rsidRDefault="00843F51">
                                          <w:pPr>
                                            <w:pStyle w:val="NormalWeb"/>
                                            <w:spacing w:before="0" w:beforeAutospacing="0" w:after="0" w:afterAutospacing="0"/>
                                            <w:jc w:val="center"/>
                                            <w:rPr>
                                              <w:rFonts w:ascii="Arial" w:hAnsi="Arial" w:cs="Arial"/>
                                              <w:color w:val="444444"/>
                                              <w:sz w:val="18"/>
                                              <w:szCs w:val="18"/>
                                            </w:rPr>
                                          </w:pPr>
                                          <w:r>
                                            <w:fldChar w:fldCharType="begin"/>
                                          </w:r>
                                          <w:r>
                                            <w:instrText>HYPERLINK "https://eur01.safelinks.protection.outlook.com/?url=https%3A%2F%2Furl.uk.m.mimecastprotect.com%2Fs%2FueHHCN7MvIMj2quj3HbS%3Fdomain%3Delinkeu.clickdimensions.com&amp;data=05%7C02%7Candrea.minchausti%40brc.org.uk%7Cf3255ce8c9a54dd00ce408dc434d380b%7C75071460b4b54635beeb37373bb2ad83%7C0%7C0%7C638459246155218253%7CUnknown%7CTWFpbGZsb3d8eyJWIjoiMC4wLjAwMDAiLCJQIjoiV2luMzIiLCJBTiI6Ik1haWwiLCJXVCI6Mn0%3D%7C0%7C%7C%7C&amp;sdata=YV5RPlZBRBibTMEl59eS%2FyyvCNHT3yqqET7MM4sc6mY%3D&amp;reserved=0" \t "_blank"</w:instrText>
                                          </w:r>
                                          <w:r>
                                            <w:fldChar w:fldCharType="separate"/>
                                          </w:r>
                                          <w:r>
                                            <w:rPr>
                                              <w:rStyle w:val="Hyperlink"/>
                                              <w:rFonts w:ascii="Arial" w:hAnsi="Arial" w:cs="Arial"/>
                                              <w:b/>
                                              <w:bCs/>
                                              <w:color w:val="00BBCE"/>
                                              <w:sz w:val="15"/>
                                              <w:szCs w:val="15"/>
                                            </w:rPr>
                                            <w:t>View in browser</w:t>
                                          </w:r>
                                          <w:r>
                                            <w:fldChar w:fldCharType="end"/>
                                          </w:r>
                                        </w:p>
                                      </w:tc>
                                    </w:tr>
                                    <w:tr w:rsidR="00843F51" w14:paraId="3C657C4E" w14:textId="77777777">
                                      <w:tc>
                                        <w:tcPr>
                                          <w:tcW w:w="9000" w:type="dxa"/>
                                          <w:shd w:val="clear" w:color="auto" w:fill="FFFFFF"/>
                                          <w:hideMark/>
                                        </w:tcPr>
                                        <w:p w14:paraId="63E752EF" w14:textId="4B42BE05" w:rsidR="00843F51" w:rsidRDefault="00843F51">
                                          <w:pPr>
                                            <w:jc w:val="center"/>
                                            <w:rPr>
                                              <w:rFonts w:eastAsia="Times New Roman"/>
                                            </w:rPr>
                                          </w:pPr>
                                          <w:r>
                                            <w:rPr>
                                              <w:rFonts w:eastAsia="Times New Roman"/>
                                              <w:noProof/>
                                              <w:color w:val="0000FF"/>
                                            </w:rPr>
                                            <w:drawing>
                                              <wp:inline distT="0" distB="0" distL="0" distR="0" wp14:anchorId="670259E9" wp14:editId="09DA09C4">
                                                <wp:extent cx="5715000" cy="1428750"/>
                                                <wp:effectExtent l="0" t="0" r="0" b="0"/>
                                                <wp:docPr id="2022824080" name="Picture 3">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tc>
                                    </w:tr>
                                    <w:tr w:rsidR="00843F51" w14:paraId="6A79F8E7" w14:textId="77777777">
                                      <w:tc>
                                        <w:tcPr>
                                          <w:tcW w:w="8250" w:type="dxa"/>
                                          <w:shd w:val="clear" w:color="auto" w:fill="FFFFFF"/>
                                          <w:tcMar>
                                            <w:top w:w="375" w:type="dxa"/>
                                            <w:left w:w="375" w:type="dxa"/>
                                            <w:bottom w:w="225" w:type="dxa"/>
                                            <w:right w:w="375" w:type="dxa"/>
                                          </w:tcMar>
                                          <w:vAlign w:val="center"/>
                                          <w:hideMark/>
                                        </w:tcPr>
                                        <w:p w14:paraId="1C5EA23E" w14:textId="77777777" w:rsidR="00843F51" w:rsidRDefault="00843F51">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Hi Andrea,</w:t>
                                          </w:r>
                                        </w:p>
                                        <w:p w14:paraId="7582D932" w14:textId="77777777" w:rsidR="00843F51" w:rsidRDefault="00843F51">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37D3479A" w14:textId="77777777" w:rsidR="00843F51" w:rsidRDefault="00843F51">
                                          <w:pPr>
                                            <w:pStyle w:val="NormalWeb"/>
                                            <w:spacing w:before="0" w:beforeAutospacing="0" w:after="0" w:afterAutospacing="0"/>
                                            <w:rPr>
                                              <w:rFonts w:ascii="Arial" w:hAnsi="Arial" w:cs="Arial"/>
                                              <w:color w:val="444444"/>
                                              <w:sz w:val="18"/>
                                              <w:szCs w:val="18"/>
                                            </w:rPr>
                                          </w:pPr>
                                          <w:r>
                                            <w:rPr>
                                              <w:rFonts w:ascii="Calibri" w:hAnsi="Calibri" w:cs="Calibri"/>
                                              <w:color w:val="444444"/>
                                              <w:sz w:val="22"/>
                                              <w:szCs w:val="22"/>
                                            </w:rPr>
                                            <w:t>The latest Food Corporate Affairs meeting took place yesterday and discussed the following:</w:t>
                                          </w:r>
                                        </w:p>
                                        <w:p w14:paraId="3F6EC346" w14:textId="77777777" w:rsidR="00843F51" w:rsidRDefault="00843F51">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17463697" w14:textId="77777777" w:rsidR="00843F51" w:rsidRDefault="00843F51">
                                          <w:pPr>
                                            <w:pStyle w:val="NormalWeb"/>
                                            <w:spacing w:before="0" w:beforeAutospacing="0" w:after="0" w:afterAutospacing="0"/>
                                            <w:rPr>
                                              <w:rFonts w:ascii="Arial" w:hAnsi="Arial" w:cs="Arial"/>
                                              <w:color w:val="444444"/>
                                              <w:sz w:val="18"/>
                                              <w:szCs w:val="18"/>
                                            </w:rPr>
                                          </w:pPr>
                                          <w:r>
                                            <w:rPr>
                                              <w:rStyle w:val="Strong"/>
                                              <w:rFonts w:ascii="Calibri" w:hAnsi="Calibri" w:cs="Calibri"/>
                                              <w:color w:val="444444"/>
                                              <w:sz w:val="22"/>
                                              <w:szCs w:val="22"/>
                                            </w:rPr>
                                            <w:t xml:space="preserve">Coordinated food policy from the election </w:t>
                                          </w:r>
                                          <w:proofErr w:type="gramStart"/>
                                          <w:r>
                                            <w:rPr>
                                              <w:rStyle w:val="Strong"/>
                                              <w:rFonts w:ascii="Calibri" w:hAnsi="Calibri" w:cs="Calibri"/>
                                              <w:color w:val="444444"/>
                                              <w:sz w:val="22"/>
                                              <w:szCs w:val="22"/>
                                            </w:rPr>
                                            <w:t>manifesto</w:t>
                                          </w:r>
                                          <w:proofErr w:type="gramEnd"/>
                                        </w:p>
                                        <w:p w14:paraId="7BA8F061" w14:textId="77777777" w:rsidR="00843F51" w:rsidRDefault="00843F51">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1B1ABBEA" w14:textId="77777777" w:rsidR="00843F51" w:rsidRDefault="00843F51">
                                          <w:pPr>
                                            <w:pStyle w:val="NormalWeb"/>
                                            <w:spacing w:before="0" w:beforeAutospacing="0" w:after="0" w:afterAutospacing="0"/>
                                            <w:jc w:val="both"/>
                                            <w:rPr>
                                              <w:rFonts w:ascii="Arial" w:hAnsi="Arial" w:cs="Arial"/>
                                              <w:color w:val="444444"/>
                                              <w:sz w:val="18"/>
                                              <w:szCs w:val="18"/>
                                            </w:rPr>
                                          </w:pPr>
                                          <w:r>
                                            <w:rPr>
                                              <w:rFonts w:ascii="Calibri" w:hAnsi="Calibri" w:cs="Calibri"/>
                                              <w:color w:val="444444"/>
                                              <w:sz w:val="22"/>
                                              <w:szCs w:val="22"/>
                                            </w:rPr>
                                            <w:t xml:space="preserve">This is an issue which is important for CEOs. Some of them have been speaking to the press. We have covered it in our election manifesto. </w:t>
                                          </w:r>
                                        </w:p>
                                        <w:p w14:paraId="6BA7D174" w14:textId="77777777" w:rsidR="00843F51" w:rsidRDefault="00843F51">
                                          <w:pPr>
                                            <w:pStyle w:val="NormalWeb"/>
                                            <w:spacing w:before="0" w:beforeAutospacing="0" w:after="0" w:afterAutospacing="0"/>
                                            <w:jc w:val="both"/>
                                            <w:rPr>
                                              <w:rFonts w:ascii="Arial" w:hAnsi="Arial" w:cs="Arial"/>
                                              <w:color w:val="444444"/>
                                              <w:sz w:val="18"/>
                                              <w:szCs w:val="18"/>
                                            </w:rPr>
                                          </w:pPr>
                                          <w:r>
                                            <w:rPr>
                                              <w:rFonts w:ascii="Calibri" w:hAnsi="Calibri" w:cs="Calibri"/>
                                              <w:color w:val="444444"/>
                                              <w:sz w:val="22"/>
                                              <w:szCs w:val="22"/>
                                            </w:rPr>
                                            <w:t xml:space="preserve">We are speaking to the FDF and NFU about whether we can do something ahead of the election. NFU are more interested on the food resilience part. FDF wants more focus on coordinated policy, however, do not believe DEFRA is the department to lead on it. They have lost confidence in them. </w:t>
                                          </w:r>
                                        </w:p>
                                        <w:p w14:paraId="201B39FE" w14:textId="77777777" w:rsidR="00843F51" w:rsidRDefault="00843F51">
                                          <w:pPr>
                                            <w:pStyle w:val="NormalWeb"/>
                                            <w:spacing w:before="0" w:beforeAutospacing="0" w:after="0" w:afterAutospacing="0"/>
                                            <w:jc w:val="both"/>
                                            <w:rPr>
                                              <w:rFonts w:ascii="Arial" w:hAnsi="Arial" w:cs="Arial"/>
                                              <w:color w:val="444444"/>
                                              <w:sz w:val="18"/>
                                              <w:szCs w:val="18"/>
                                            </w:rPr>
                                          </w:pPr>
                                          <w:r>
                                            <w:rPr>
                                              <w:rFonts w:ascii="Calibri" w:hAnsi="Calibri" w:cs="Calibri"/>
                                              <w:color w:val="444444"/>
                                              <w:sz w:val="22"/>
                                              <w:szCs w:val="22"/>
                                            </w:rPr>
                                            <w:t xml:space="preserve">The Food and Drink Sector Council was supposed to look at the coordination of food policy. Nigel Murray, CEO at Booths is actively considering leading on the work on resilience. </w:t>
                                          </w:r>
                                        </w:p>
                                        <w:p w14:paraId="4F8C79A6" w14:textId="77777777" w:rsidR="00843F51" w:rsidRDefault="00843F51">
                                          <w:pPr>
                                            <w:pStyle w:val="NormalWeb"/>
                                            <w:spacing w:before="0" w:beforeAutospacing="0" w:after="0" w:afterAutospacing="0"/>
                                            <w:jc w:val="both"/>
                                            <w:rPr>
                                              <w:rFonts w:ascii="Arial" w:hAnsi="Arial" w:cs="Arial"/>
                                              <w:color w:val="444444"/>
                                              <w:sz w:val="18"/>
                                              <w:szCs w:val="18"/>
                                            </w:rPr>
                                          </w:pPr>
                                          <w:r>
                                            <w:rPr>
                                              <w:rFonts w:ascii="Calibri" w:hAnsi="Calibri" w:cs="Calibri"/>
                                              <w:color w:val="444444"/>
                                              <w:sz w:val="22"/>
                                              <w:szCs w:val="22"/>
                                            </w:rPr>
                                            <w:t xml:space="preserve">We are thinking of writing to No10 to try to influence the agenda for the next Food Summit which looks like it will take place in May. </w:t>
                                          </w:r>
                                        </w:p>
                                        <w:p w14:paraId="5B23ADDE" w14:textId="77777777" w:rsidR="00843F51" w:rsidRDefault="00843F51">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02D21251" w14:textId="77777777" w:rsidR="00843F51" w:rsidRDefault="00843F51">
                                          <w:pPr>
                                            <w:pStyle w:val="NormalWeb"/>
                                            <w:spacing w:before="0" w:beforeAutospacing="0" w:after="0" w:afterAutospacing="0"/>
                                            <w:rPr>
                                              <w:rFonts w:ascii="Arial" w:hAnsi="Arial" w:cs="Arial"/>
                                              <w:color w:val="444444"/>
                                              <w:sz w:val="18"/>
                                              <w:szCs w:val="18"/>
                                            </w:rPr>
                                          </w:pPr>
                                          <w:r>
                                            <w:rPr>
                                              <w:rStyle w:val="Strong"/>
                                              <w:rFonts w:ascii="Calibri" w:hAnsi="Calibri" w:cs="Calibri"/>
                                              <w:color w:val="444444"/>
                                              <w:sz w:val="22"/>
                                              <w:szCs w:val="22"/>
                                            </w:rPr>
                                            <w:t xml:space="preserve">Labour manifesto </w:t>
                                          </w:r>
                                        </w:p>
                                        <w:p w14:paraId="501559C8" w14:textId="77777777" w:rsidR="00843F51" w:rsidRDefault="00843F51">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5E223BE0" w14:textId="77777777" w:rsidR="00843F51" w:rsidRDefault="00843F51">
                                          <w:pPr>
                                            <w:pStyle w:val="NormalWeb"/>
                                            <w:spacing w:before="0" w:beforeAutospacing="0" w:after="0" w:afterAutospacing="0"/>
                                            <w:rPr>
                                              <w:rFonts w:ascii="Arial" w:hAnsi="Arial" w:cs="Arial"/>
                                              <w:color w:val="444444"/>
                                              <w:sz w:val="18"/>
                                              <w:szCs w:val="18"/>
                                            </w:rPr>
                                          </w:pPr>
                                          <w:r>
                                            <w:rPr>
                                              <w:rFonts w:ascii="Calibri" w:hAnsi="Calibri" w:cs="Calibri"/>
                                              <w:color w:val="444444"/>
                                              <w:sz w:val="22"/>
                                              <w:szCs w:val="22"/>
                                            </w:rPr>
                                            <w:t xml:space="preserve">BRC has been engaging with opposition (Labour) on a long list of issues, including labour, taxes, waste, etc. </w:t>
                                          </w:r>
                                        </w:p>
                                        <w:p w14:paraId="625FF8A2" w14:textId="77777777" w:rsidR="00843F51" w:rsidRDefault="00843F51">
                                          <w:pPr>
                                            <w:pStyle w:val="NormalWeb"/>
                                            <w:spacing w:before="0" w:beforeAutospacing="0" w:after="0" w:afterAutospacing="0"/>
                                            <w:rPr>
                                              <w:rFonts w:ascii="Arial" w:hAnsi="Arial" w:cs="Arial"/>
                                              <w:color w:val="444444"/>
                                              <w:sz w:val="18"/>
                                              <w:szCs w:val="18"/>
                                            </w:rPr>
                                          </w:pPr>
                                          <w:r>
                                            <w:rPr>
                                              <w:rFonts w:ascii="Calibri" w:hAnsi="Calibri" w:cs="Calibri"/>
                                              <w:color w:val="444444"/>
                                              <w:sz w:val="22"/>
                                              <w:szCs w:val="22"/>
                                            </w:rPr>
                                            <w:t xml:space="preserve">A member asked whether the issue of setting a group together with the EU to manage SPS controls has come up. There are discussions </w:t>
                                          </w:r>
                                          <w:proofErr w:type="gramStart"/>
                                          <w:r>
                                            <w:rPr>
                                              <w:rFonts w:ascii="Calibri" w:hAnsi="Calibri" w:cs="Calibri"/>
                                              <w:color w:val="444444"/>
                                              <w:sz w:val="22"/>
                                              <w:szCs w:val="22"/>
                                            </w:rPr>
                                            <w:t>at the moment</w:t>
                                          </w:r>
                                          <w:proofErr w:type="gramEnd"/>
                                          <w:r>
                                            <w:rPr>
                                              <w:rFonts w:ascii="Calibri" w:hAnsi="Calibri" w:cs="Calibri"/>
                                              <w:color w:val="444444"/>
                                              <w:sz w:val="22"/>
                                              <w:szCs w:val="22"/>
                                            </w:rPr>
                                            <w:t xml:space="preserve"> between DEFRA and the EU. The issue of the group has not yet come </w:t>
                                          </w:r>
                                          <w:proofErr w:type="gramStart"/>
                                          <w:r>
                                            <w:rPr>
                                              <w:rFonts w:ascii="Calibri" w:hAnsi="Calibri" w:cs="Calibri"/>
                                              <w:color w:val="444444"/>
                                              <w:sz w:val="22"/>
                                              <w:szCs w:val="22"/>
                                            </w:rPr>
                                            <w:t>up</w:t>
                                          </w:r>
                                          <w:proofErr w:type="gramEnd"/>
                                          <w:r>
                                            <w:rPr>
                                              <w:rFonts w:ascii="Calibri" w:hAnsi="Calibri" w:cs="Calibri"/>
                                              <w:color w:val="444444"/>
                                              <w:sz w:val="22"/>
                                              <w:szCs w:val="22"/>
                                            </w:rPr>
                                            <w:t xml:space="preserve"> but it is something which NFU and FDF have raised. We will make sure the BRC corporate affairs team raises when they have an opportunity. </w:t>
                                          </w:r>
                                        </w:p>
                                        <w:p w14:paraId="16D24D26" w14:textId="77777777" w:rsidR="00843F51" w:rsidRDefault="00843F51">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1CE66CAB" w14:textId="77777777" w:rsidR="00843F51" w:rsidRDefault="00843F51">
                                          <w:pPr>
                                            <w:pStyle w:val="NormalWeb"/>
                                            <w:spacing w:before="0" w:beforeAutospacing="0" w:after="0" w:afterAutospacing="0"/>
                                            <w:rPr>
                                              <w:rFonts w:ascii="Arial" w:hAnsi="Arial" w:cs="Arial"/>
                                              <w:color w:val="444444"/>
                                              <w:sz w:val="18"/>
                                              <w:szCs w:val="18"/>
                                            </w:rPr>
                                          </w:pPr>
                                          <w:r>
                                            <w:rPr>
                                              <w:rStyle w:val="Strong"/>
                                              <w:rFonts w:ascii="Calibri" w:hAnsi="Calibri" w:cs="Calibri"/>
                                              <w:color w:val="444444"/>
                                              <w:sz w:val="22"/>
                                              <w:szCs w:val="22"/>
                                            </w:rPr>
                                            <w:t xml:space="preserve">Not for EU – BRC response to the consultation </w:t>
                                          </w:r>
                                        </w:p>
                                        <w:p w14:paraId="4EE3A8FF" w14:textId="77777777" w:rsidR="00843F51" w:rsidRDefault="00843F51">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0ED7266A" w14:textId="77777777" w:rsidR="00843F51" w:rsidRDefault="00843F51">
                                          <w:pPr>
                                            <w:pStyle w:val="NormalWeb"/>
                                            <w:spacing w:before="0" w:beforeAutospacing="0" w:after="0" w:afterAutospacing="0"/>
                                            <w:rPr>
                                              <w:rFonts w:ascii="Arial" w:hAnsi="Arial" w:cs="Arial"/>
                                              <w:color w:val="444444"/>
                                              <w:sz w:val="18"/>
                                              <w:szCs w:val="18"/>
                                            </w:rPr>
                                          </w:pPr>
                                          <w:r>
                                            <w:rPr>
                                              <w:rFonts w:ascii="Calibri" w:hAnsi="Calibri" w:cs="Calibri"/>
                                              <w:color w:val="444444"/>
                                              <w:sz w:val="22"/>
                                              <w:szCs w:val="22"/>
                                            </w:rPr>
                                            <w:t xml:space="preserve">This has been a tricky response to put together for BRC since members are in very different places. It was agreed we will focus on the issues on which there is general agreement, such as labelling should have been avoided all together. The Government should have looked at other ways of achieving the same result, e.g. strong traceability requirements. We will also cover the agreed technical issues, including how undoable the proposed timing is. </w:t>
                                          </w:r>
                                        </w:p>
                                        <w:p w14:paraId="6EE979EF" w14:textId="77777777" w:rsidR="00843F51" w:rsidRDefault="00843F51">
                                          <w:pPr>
                                            <w:pStyle w:val="NormalWeb"/>
                                            <w:spacing w:before="0" w:beforeAutospacing="0" w:after="0" w:afterAutospacing="0"/>
                                            <w:rPr>
                                              <w:rFonts w:ascii="Arial" w:hAnsi="Arial" w:cs="Arial"/>
                                              <w:color w:val="444444"/>
                                              <w:sz w:val="18"/>
                                              <w:szCs w:val="18"/>
                                            </w:rPr>
                                          </w:pPr>
                                          <w:r>
                                            <w:rPr>
                                              <w:rFonts w:ascii="Calibri" w:hAnsi="Calibri" w:cs="Calibri"/>
                                              <w:color w:val="444444"/>
                                              <w:sz w:val="22"/>
                                              <w:szCs w:val="22"/>
                                            </w:rPr>
                                            <w:t xml:space="preserve">It was felt the response should factually reflect what the view from </w:t>
                                          </w:r>
                                          <w:proofErr w:type="gramStart"/>
                                          <w:r>
                                            <w:rPr>
                                              <w:rFonts w:ascii="Calibri" w:hAnsi="Calibri" w:cs="Calibri"/>
                                              <w:color w:val="444444"/>
                                              <w:sz w:val="22"/>
                                              <w:szCs w:val="22"/>
                                            </w:rPr>
                                            <w:t>the majority of</w:t>
                                          </w:r>
                                          <w:proofErr w:type="gramEnd"/>
                                          <w:r>
                                            <w:rPr>
                                              <w:rFonts w:ascii="Calibri" w:hAnsi="Calibri" w:cs="Calibri"/>
                                              <w:color w:val="444444"/>
                                              <w:sz w:val="22"/>
                                              <w:szCs w:val="22"/>
                                            </w:rPr>
                                            <w:t xml:space="preserve"> the members. The current draft </w:t>
                                          </w:r>
                                          <w:proofErr w:type="gramStart"/>
                                          <w:r>
                                            <w:rPr>
                                              <w:rFonts w:ascii="Calibri" w:hAnsi="Calibri" w:cs="Calibri"/>
                                              <w:color w:val="444444"/>
                                              <w:sz w:val="22"/>
                                              <w:szCs w:val="22"/>
                                            </w:rPr>
                                            <w:t>has to</w:t>
                                          </w:r>
                                          <w:proofErr w:type="gramEnd"/>
                                          <w:r>
                                            <w:rPr>
                                              <w:rFonts w:ascii="Calibri" w:hAnsi="Calibri" w:cs="Calibri"/>
                                              <w:color w:val="444444"/>
                                              <w:sz w:val="22"/>
                                              <w:szCs w:val="22"/>
                                            </w:rPr>
                                            <w:t xml:space="preserve"> be rebalanced to reflect this. </w:t>
                                          </w:r>
                                        </w:p>
                                        <w:p w14:paraId="0DF7C654" w14:textId="77777777" w:rsidR="00843F51" w:rsidRDefault="00843F51">
                                          <w:pPr>
                                            <w:pStyle w:val="NormalWeb"/>
                                            <w:spacing w:before="0" w:beforeAutospacing="0" w:after="0" w:afterAutospacing="0"/>
                                            <w:rPr>
                                              <w:rFonts w:ascii="Arial" w:hAnsi="Arial" w:cs="Arial"/>
                                              <w:color w:val="444444"/>
                                              <w:sz w:val="18"/>
                                              <w:szCs w:val="18"/>
                                            </w:rPr>
                                          </w:pPr>
                                          <w:r>
                                            <w:rPr>
                                              <w:rFonts w:ascii="Calibri" w:hAnsi="Calibri" w:cs="Calibri"/>
                                              <w:color w:val="444444"/>
                                              <w:sz w:val="22"/>
                                              <w:szCs w:val="22"/>
                                            </w:rPr>
                                            <w:t xml:space="preserve">The group briefly discussed the judicial review the FDF is considering. If they go ahead, they will challenge whether Ministers have taken the right approach by not consulting on the principle and instead moving straight onto the detail. The challenge may not change the outcome. It may just delay things. </w:t>
                                          </w:r>
                                        </w:p>
                                        <w:p w14:paraId="75804BC5" w14:textId="77777777" w:rsidR="00843F51" w:rsidRDefault="00843F51">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55E7BACD" w14:textId="77777777" w:rsidR="00843F51" w:rsidRDefault="00843F51">
                                          <w:pPr>
                                            <w:pStyle w:val="NormalWeb"/>
                                            <w:spacing w:before="0" w:beforeAutospacing="0" w:after="0" w:afterAutospacing="0"/>
                                            <w:rPr>
                                              <w:rFonts w:ascii="Arial" w:hAnsi="Arial" w:cs="Arial"/>
                                              <w:color w:val="444444"/>
                                              <w:sz w:val="18"/>
                                              <w:szCs w:val="18"/>
                                            </w:rPr>
                                          </w:pPr>
                                          <w:r>
                                            <w:rPr>
                                              <w:rStyle w:val="Strong"/>
                                              <w:rFonts w:ascii="Calibri" w:hAnsi="Calibri" w:cs="Calibri"/>
                                              <w:color w:val="444444"/>
                                              <w:sz w:val="22"/>
                                              <w:szCs w:val="22"/>
                                            </w:rPr>
                                            <w:lastRenderedPageBreak/>
                                            <w:t>Diet and Health – FDTP</w:t>
                                          </w:r>
                                        </w:p>
                                        <w:p w14:paraId="35F63C97" w14:textId="77777777" w:rsidR="00843F51" w:rsidRDefault="00843F51">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427F38D5" w14:textId="77777777" w:rsidR="00843F51" w:rsidRDefault="00843F51">
                                          <w:pPr>
                                            <w:pStyle w:val="NormalWeb"/>
                                            <w:spacing w:before="0" w:beforeAutospacing="0" w:after="0" w:afterAutospacing="0"/>
                                            <w:jc w:val="both"/>
                                            <w:rPr>
                                              <w:rFonts w:ascii="Arial" w:hAnsi="Arial" w:cs="Arial"/>
                                              <w:color w:val="444444"/>
                                              <w:sz w:val="18"/>
                                              <w:szCs w:val="18"/>
                                            </w:rPr>
                                          </w:pPr>
                                          <w:r>
                                            <w:rPr>
                                              <w:rFonts w:ascii="Calibri" w:hAnsi="Calibri" w:cs="Calibri"/>
                                              <w:color w:val="444444"/>
                                              <w:sz w:val="22"/>
                                              <w:szCs w:val="22"/>
                                            </w:rPr>
                                            <w:t xml:space="preserve">The FDTP was set as a partnership between government, industry, </w:t>
                                          </w:r>
                                          <w:proofErr w:type="gramStart"/>
                                          <w:r>
                                            <w:rPr>
                                              <w:rFonts w:ascii="Calibri" w:hAnsi="Calibri" w:cs="Calibri"/>
                                              <w:color w:val="444444"/>
                                              <w:sz w:val="22"/>
                                              <w:szCs w:val="22"/>
                                            </w:rPr>
                                            <w:t>NGOs</w:t>
                                          </w:r>
                                          <w:proofErr w:type="gramEnd"/>
                                          <w:r>
                                            <w:rPr>
                                              <w:rFonts w:ascii="Calibri" w:hAnsi="Calibri" w:cs="Calibri"/>
                                              <w:color w:val="444444"/>
                                              <w:sz w:val="22"/>
                                              <w:szCs w:val="22"/>
                                            </w:rPr>
                                            <w:t xml:space="preserve"> and investor groups. However, it is clear based on conversations with NGOs and by the recently published reports that the NGOs are not on board. The government is pushing ahead and has stated they are aiming to publish the final metrics for companies to adopt around July. Members felt the FDTP is a self-service enterprise which is not going to deliver anything. </w:t>
                                          </w:r>
                                        </w:p>
                                        <w:p w14:paraId="25B42443" w14:textId="77777777" w:rsidR="00843F51" w:rsidRDefault="00843F51">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0ADFF2DD" w14:textId="77777777" w:rsidR="00843F51" w:rsidRDefault="00843F51">
                                          <w:pPr>
                                            <w:pStyle w:val="NormalWeb"/>
                                            <w:spacing w:before="0" w:beforeAutospacing="0" w:after="0" w:afterAutospacing="0"/>
                                            <w:jc w:val="both"/>
                                            <w:rPr>
                                              <w:rFonts w:ascii="Arial" w:hAnsi="Arial" w:cs="Arial"/>
                                              <w:color w:val="444444"/>
                                              <w:sz w:val="18"/>
                                              <w:szCs w:val="18"/>
                                            </w:rPr>
                                          </w:pPr>
                                          <w:r>
                                            <w:rPr>
                                              <w:rFonts w:ascii="Calibri" w:hAnsi="Calibri" w:cs="Calibri"/>
                                              <w:color w:val="444444"/>
                                              <w:sz w:val="22"/>
                                              <w:szCs w:val="22"/>
                                            </w:rPr>
                                            <w:t xml:space="preserve">The paper we shared with members on the obesity strategy has been finalised. The Times is interested in running it with an article. They were positively surprised by our views. But they were hoping for views on sin taxes. It was agreed we will discuss a position on taxation at the next meeting. </w:t>
                                          </w:r>
                                        </w:p>
                                        <w:p w14:paraId="4C74B791" w14:textId="77777777" w:rsidR="00843F51" w:rsidRDefault="00843F51">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34B300C1" w14:textId="77777777" w:rsidR="00843F51" w:rsidRDefault="00843F51">
                                          <w:pPr>
                                            <w:pStyle w:val="NormalWeb"/>
                                            <w:spacing w:before="0" w:beforeAutospacing="0" w:after="0" w:afterAutospacing="0"/>
                                            <w:rPr>
                                              <w:rFonts w:ascii="Arial" w:hAnsi="Arial" w:cs="Arial"/>
                                              <w:color w:val="444444"/>
                                              <w:sz w:val="18"/>
                                              <w:szCs w:val="18"/>
                                            </w:rPr>
                                          </w:pPr>
                                          <w:r>
                                            <w:rPr>
                                              <w:rStyle w:val="Strong"/>
                                              <w:rFonts w:ascii="Calibri" w:hAnsi="Calibri" w:cs="Calibri"/>
                                              <w:color w:val="444444"/>
                                              <w:sz w:val="22"/>
                                              <w:szCs w:val="22"/>
                                            </w:rPr>
                                            <w:t xml:space="preserve">AOB </w:t>
                                          </w:r>
                                        </w:p>
                                        <w:p w14:paraId="5230C61A" w14:textId="77777777" w:rsidR="00843F51" w:rsidRDefault="00843F51">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342CB30E" w14:textId="77777777" w:rsidR="00843F51" w:rsidRDefault="00843F51">
                                          <w:pPr>
                                            <w:pStyle w:val="NormalWeb"/>
                                            <w:spacing w:before="0" w:beforeAutospacing="0" w:after="0" w:afterAutospacing="0"/>
                                            <w:rPr>
                                              <w:rFonts w:ascii="Arial" w:hAnsi="Arial" w:cs="Arial"/>
                                              <w:color w:val="444444"/>
                                              <w:sz w:val="18"/>
                                              <w:szCs w:val="18"/>
                                            </w:rPr>
                                          </w:pPr>
                                          <w:r>
                                            <w:rPr>
                                              <w:rFonts w:ascii="Calibri" w:hAnsi="Calibri" w:cs="Calibri"/>
                                              <w:color w:val="444444"/>
                                              <w:sz w:val="22"/>
                                              <w:szCs w:val="22"/>
                                            </w:rPr>
                                            <w:t xml:space="preserve">A member asked about Labour’s views on the national food strategy. They have not publicly expressed any views about it, so we do not really know where they are. The key is the delivery of it and many people believe DEFRA have proven they are not capable of delivering such a strategy. It needs to be led by a department like the Cabinet Office. </w:t>
                                          </w:r>
                                        </w:p>
                                        <w:p w14:paraId="31DDF13C" w14:textId="77777777" w:rsidR="00843F51" w:rsidRDefault="00843F51">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2A7C59C6" w14:textId="77777777" w:rsidR="00843F51" w:rsidRDefault="00843F51">
                                          <w:pPr>
                                            <w:pStyle w:val="NormalWeb"/>
                                            <w:spacing w:before="0" w:beforeAutospacing="0" w:after="0" w:afterAutospacing="0"/>
                                            <w:rPr>
                                              <w:rFonts w:ascii="Arial" w:hAnsi="Arial" w:cs="Arial"/>
                                              <w:color w:val="444444"/>
                                              <w:sz w:val="18"/>
                                              <w:szCs w:val="18"/>
                                            </w:rPr>
                                          </w:pPr>
                                          <w:r>
                                            <w:rPr>
                                              <w:rFonts w:ascii="Calibri" w:hAnsi="Calibri" w:cs="Calibri"/>
                                              <w:color w:val="444444"/>
                                              <w:sz w:val="22"/>
                                              <w:szCs w:val="22"/>
                                            </w:rPr>
                                            <w:t xml:space="preserve">HFSS CONSULTATION in Scotland – we are meeting to discuss our response on 13 March. </w:t>
                                          </w:r>
                                        </w:p>
                                        <w:p w14:paraId="7F8CC5A3" w14:textId="77777777" w:rsidR="00843F51" w:rsidRDefault="00843F51">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5686EDB5" w14:textId="77777777" w:rsidR="00843F51" w:rsidRDefault="00843F51">
                                          <w:pPr>
                                            <w:pStyle w:val="NormalWeb"/>
                                            <w:spacing w:before="0" w:beforeAutospacing="0" w:after="0" w:afterAutospacing="0"/>
                                            <w:rPr>
                                              <w:rFonts w:ascii="Arial" w:hAnsi="Arial" w:cs="Arial"/>
                                              <w:color w:val="444444"/>
                                              <w:sz w:val="18"/>
                                              <w:szCs w:val="18"/>
                                            </w:rPr>
                                          </w:pPr>
                                          <w:r>
                                            <w:rPr>
                                              <w:rFonts w:ascii="Calibri" w:hAnsi="Calibri" w:cs="Calibri"/>
                                              <w:color w:val="444444"/>
                                              <w:sz w:val="22"/>
                                              <w:szCs w:val="22"/>
                                            </w:rPr>
                                            <w:t xml:space="preserve">House of Lord committee evidence. We are aware some members have been approached to give evidence. We have contacted the clerk to propose BRC gives evidence instead of individual companies. </w:t>
                                          </w:r>
                                        </w:p>
                                        <w:p w14:paraId="115A1D63" w14:textId="77777777" w:rsidR="00843F51" w:rsidRDefault="00843F51">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49261044" w14:textId="77777777" w:rsidR="00843F51" w:rsidRDefault="00843F51">
                                          <w:pPr>
                                            <w:pStyle w:val="NormalWeb"/>
                                            <w:spacing w:before="0" w:beforeAutospacing="0" w:after="0" w:afterAutospacing="0"/>
                                            <w:rPr>
                                              <w:rFonts w:ascii="Arial" w:hAnsi="Arial" w:cs="Arial"/>
                                              <w:color w:val="444444"/>
                                              <w:sz w:val="18"/>
                                              <w:szCs w:val="18"/>
                                            </w:rPr>
                                          </w:pPr>
                                          <w:r>
                                            <w:rPr>
                                              <w:rFonts w:ascii="Calibri" w:hAnsi="Calibri" w:cs="Calibri"/>
                                              <w:color w:val="444444"/>
                                              <w:sz w:val="22"/>
                                              <w:szCs w:val="22"/>
                                            </w:rPr>
                                            <w:t xml:space="preserve">25 March – Meeting with Mark Spencer on poultry supply chain issues. </w:t>
                                          </w:r>
                                        </w:p>
                                        <w:p w14:paraId="544AEE79" w14:textId="77777777" w:rsidR="00843F51" w:rsidRDefault="00843F51">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59AB75C4" w14:textId="77777777" w:rsidR="00843F51" w:rsidRDefault="00843F51">
                                          <w:pPr>
                                            <w:pStyle w:val="NormalWeb"/>
                                            <w:spacing w:before="0" w:beforeAutospacing="0" w:after="0" w:afterAutospacing="0"/>
                                            <w:rPr>
                                              <w:rFonts w:ascii="Arial" w:hAnsi="Arial" w:cs="Arial"/>
                                              <w:color w:val="444444"/>
                                              <w:sz w:val="18"/>
                                              <w:szCs w:val="18"/>
                                            </w:rPr>
                                          </w:pPr>
                                          <w:r>
                                            <w:rPr>
                                              <w:rFonts w:ascii="Calibri" w:hAnsi="Calibri" w:cs="Calibri"/>
                                              <w:color w:val="444444"/>
                                              <w:sz w:val="22"/>
                                              <w:szCs w:val="22"/>
                                            </w:rPr>
                                            <w:t xml:space="preserve">Farming - We are not flavour of the month with farmers. We have put together a letter to go to Ministers in all nations highlighting all the work retailers do to support that sector. </w:t>
                                          </w:r>
                                        </w:p>
                                        <w:p w14:paraId="21D1C9EE" w14:textId="77777777" w:rsidR="00843F51" w:rsidRDefault="00843F51">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083C6E41" w14:textId="77777777" w:rsidR="00843F51" w:rsidRDefault="00843F51">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Kind regards,</w:t>
                                          </w:r>
                                        </w:p>
                                        <w:p w14:paraId="115E6F56" w14:textId="77777777" w:rsidR="00843F51" w:rsidRDefault="00843F51">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6EE1E0CD" w14:textId="77777777" w:rsidR="00843F51" w:rsidRDefault="00843F51">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Andrea</w:t>
                                          </w:r>
                                        </w:p>
                                      </w:tc>
                                    </w:tr>
                                  </w:tbl>
                                  <w:p w14:paraId="644EAD6D" w14:textId="77777777" w:rsidR="00843F51" w:rsidRDefault="00843F51">
                                    <w:pPr>
                                      <w:rPr>
                                        <w:rFonts w:eastAsia="Times New Roman"/>
                                        <w:sz w:val="20"/>
                                        <w:szCs w:val="20"/>
                                      </w:rPr>
                                    </w:pPr>
                                  </w:p>
                                </w:tc>
                              </w:tr>
                            </w:tbl>
                            <w:p w14:paraId="384F72E6" w14:textId="77777777" w:rsidR="00843F51" w:rsidRDefault="00843F51">
                              <w:pPr>
                                <w:rPr>
                                  <w:rFonts w:eastAsia="Times New Roman"/>
                                  <w:sz w:val="20"/>
                                  <w:szCs w:val="20"/>
                                </w:rPr>
                              </w:pPr>
                            </w:p>
                          </w:tc>
                        </w:tr>
                      </w:tbl>
                      <w:p w14:paraId="6A5BE033" w14:textId="77777777" w:rsidR="00843F51" w:rsidRDefault="00843F51">
                        <w:pPr>
                          <w:jc w:val="center"/>
                          <w:rPr>
                            <w:rFonts w:eastAsia="Times New Roman"/>
                            <w:sz w:val="20"/>
                            <w:szCs w:val="20"/>
                          </w:rPr>
                        </w:pPr>
                      </w:p>
                    </w:tc>
                  </w:tr>
                </w:tbl>
                <w:p w14:paraId="782FEF5A" w14:textId="77777777" w:rsidR="00843F51" w:rsidRDefault="00843F51">
                  <w:pPr>
                    <w:jc w:val="center"/>
                    <w:rPr>
                      <w:rFonts w:eastAsia="Times New Roman"/>
                      <w:sz w:val="20"/>
                      <w:szCs w:val="20"/>
                    </w:rPr>
                  </w:pPr>
                </w:p>
              </w:tc>
            </w:tr>
          </w:tbl>
          <w:p w14:paraId="74E4555F" w14:textId="77777777" w:rsidR="00843F51" w:rsidRDefault="00843F51">
            <w:pPr>
              <w:jc w:val="center"/>
              <w:rPr>
                <w:rFonts w:eastAsia="Times New Roman"/>
                <w:sz w:val="20"/>
                <w:szCs w:val="20"/>
              </w:rPr>
            </w:pPr>
          </w:p>
        </w:tc>
      </w:tr>
      <w:tr w:rsidR="00843F51" w14:paraId="47E41A6C" w14:textId="77777777" w:rsidTr="00843F51">
        <w:trPr>
          <w:jc w:val="center"/>
        </w:trPr>
        <w:tc>
          <w:tcPr>
            <w:tcW w:w="5000" w:type="pct"/>
            <w:hideMark/>
          </w:tcPr>
          <w:tbl>
            <w:tblPr>
              <w:tblW w:w="9000" w:type="dxa"/>
              <w:jc w:val="center"/>
              <w:tblCellMar>
                <w:left w:w="0" w:type="dxa"/>
                <w:right w:w="0" w:type="dxa"/>
              </w:tblCellMar>
              <w:tblLook w:val="04A0" w:firstRow="1" w:lastRow="0" w:firstColumn="1" w:lastColumn="0" w:noHBand="0" w:noVBand="1"/>
            </w:tblPr>
            <w:tblGrid>
              <w:gridCol w:w="9006"/>
            </w:tblGrid>
            <w:tr w:rsidR="00843F51" w14:paraId="6C48B499"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6"/>
                  </w:tblGrid>
                  <w:tr w:rsidR="00843F51" w14:paraId="06BFC66F" w14:textId="77777777">
                    <w:trPr>
                      <w:jc w:val="center"/>
                    </w:trPr>
                    <w:tc>
                      <w:tcPr>
                        <w:tcW w:w="5000" w:type="pct"/>
                        <w:shd w:val="clear" w:color="auto" w:fill="FFFFFF"/>
                        <w:hideMark/>
                      </w:tcPr>
                      <w:tbl>
                        <w:tblPr>
                          <w:tblW w:w="0" w:type="auto"/>
                          <w:jc w:val="center"/>
                          <w:tblCellMar>
                            <w:left w:w="0" w:type="dxa"/>
                            <w:right w:w="0" w:type="dxa"/>
                          </w:tblCellMar>
                          <w:tblLook w:val="04A0" w:firstRow="1" w:lastRow="0" w:firstColumn="1" w:lastColumn="0" w:noHBand="0" w:noVBand="1"/>
                        </w:tblPr>
                        <w:tblGrid>
                          <w:gridCol w:w="2250"/>
                          <w:gridCol w:w="6"/>
                          <w:gridCol w:w="6750"/>
                        </w:tblGrid>
                        <w:tr w:rsidR="00843F51" w14:paraId="34A85C82"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2250"/>
                              </w:tblGrid>
                              <w:tr w:rsidR="00843F51" w14:paraId="193C8831" w14:textId="77777777">
                                <w:tc>
                                  <w:tcPr>
                                    <w:tcW w:w="0" w:type="auto"/>
                                    <w:vAlign w:val="center"/>
                                    <w:hideMark/>
                                  </w:tcPr>
                                  <w:tbl>
                                    <w:tblPr>
                                      <w:tblW w:w="2250" w:type="dxa"/>
                                      <w:tblCellMar>
                                        <w:left w:w="0" w:type="dxa"/>
                                        <w:right w:w="0" w:type="dxa"/>
                                      </w:tblCellMar>
                                      <w:tblLook w:val="04A0" w:firstRow="1" w:lastRow="0" w:firstColumn="1" w:lastColumn="0" w:noHBand="0" w:noVBand="1"/>
                                    </w:tblPr>
                                    <w:tblGrid>
                                      <w:gridCol w:w="2250"/>
                                    </w:tblGrid>
                                    <w:tr w:rsidR="00843F51" w14:paraId="522B69D8" w14:textId="77777777">
                                      <w:tc>
                                        <w:tcPr>
                                          <w:tcW w:w="1650" w:type="dxa"/>
                                          <w:tcMar>
                                            <w:top w:w="330" w:type="dxa"/>
                                            <w:left w:w="375" w:type="dxa"/>
                                            <w:bottom w:w="330" w:type="dxa"/>
                                            <w:right w:w="225" w:type="dxa"/>
                                          </w:tcMar>
                                          <w:hideMark/>
                                        </w:tcPr>
                                        <w:p w14:paraId="3FEF15FD" w14:textId="195C5E2C" w:rsidR="00843F51" w:rsidRDefault="00843F51">
                                          <w:pPr>
                                            <w:jc w:val="center"/>
                                            <w:rPr>
                                              <w:rFonts w:eastAsia="Times New Roman"/>
                                            </w:rPr>
                                          </w:pPr>
                                          <w:r>
                                            <w:rPr>
                                              <w:rFonts w:eastAsia="Times New Roman"/>
                                              <w:noProof/>
                                              <w:color w:val="0000FF"/>
                                            </w:rPr>
                                            <w:lastRenderedPageBreak/>
                                            <w:drawing>
                                              <wp:inline distT="0" distB="0" distL="0" distR="0" wp14:anchorId="6040277E" wp14:editId="2E9E4C18">
                                                <wp:extent cx="1047750" cy="485775"/>
                                                <wp:effectExtent l="0" t="0" r="0" b="9525"/>
                                                <wp:docPr id="380506672" name="Picture 2" descr="BRC">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C"/>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47750" cy="485775"/>
                                                        </a:xfrm>
                                                        <a:prstGeom prst="rect">
                                                          <a:avLst/>
                                                        </a:prstGeom>
                                                        <a:noFill/>
                                                        <a:ln>
                                                          <a:noFill/>
                                                        </a:ln>
                                                      </pic:spPr>
                                                    </pic:pic>
                                                  </a:graphicData>
                                                </a:graphic>
                                              </wp:inline>
                                            </w:drawing>
                                          </w:r>
                                        </w:p>
                                      </w:tc>
                                    </w:tr>
                                  </w:tbl>
                                  <w:p w14:paraId="668862A0" w14:textId="77777777" w:rsidR="00843F51" w:rsidRDefault="00843F51">
                                    <w:pPr>
                                      <w:rPr>
                                        <w:rFonts w:eastAsia="Times New Roman"/>
                                        <w:sz w:val="20"/>
                                        <w:szCs w:val="20"/>
                                      </w:rPr>
                                    </w:pPr>
                                  </w:p>
                                </w:tc>
                              </w:tr>
                            </w:tbl>
                            <w:p w14:paraId="42418123" w14:textId="77777777" w:rsidR="00843F51" w:rsidRDefault="00843F51">
                              <w:pPr>
                                <w:rPr>
                                  <w:rFonts w:eastAsia="Times New Roman"/>
                                  <w:sz w:val="20"/>
                                  <w:szCs w:val="20"/>
                                </w:rPr>
                              </w:pPr>
                            </w:p>
                          </w:tc>
                          <w:tc>
                            <w:tcPr>
                              <w:tcW w:w="0" w:type="auto"/>
                              <w:hideMark/>
                            </w:tcPr>
                            <w:tbl>
                              <w:tblPr>
                                <w:tblW w:w="5000" w:type="pct"/>
                                <w:tblCellMar>
                                  <w:left w:w="0" w:type="dxa"/>
                                  <w:right w:w="0" w:type="dxa"/>
                                </w:tblCellMar>
                                <w:tblLook w:val="04A0" w:firstRow="1" w:lastRow="0" w:firstColumn="1" w:lastColumn="0" w:noHBand="0" w:noVBand="1"/>
                              </w:tblPr>
                              <w:tblGrid>
                                <w:gridCol w:w="6"/>
                              </w:tblGrid>
                              <w:tr w:rsidR="00843F51" w14:paraId="0BC09FEE" w14:textId="77777777">
                                <w:tc>
                                  <w:tcPr>
                                    <w:tcW w:w="0" w:type="auto"/>
                                    <w:vAlign w:val="center"/>
                                    <w:hideMark/>
                                  </w:tcPr>
                                  <w:tbl>
                                    <w:tblPr>
                                      <w:tblW w:w="0" w:type="dxa"/>
                                      <w:tblCellMar>
                                        <w:left w:w="0" w:type="dxa"/>
                                        <w:right w:w="0" w:type="dxa"/>
                                      </w:tblCellMar>
                                      <w:tblLook w:val="04A0" w:firstRow="1" w:lastRow="0" w:firstColumn="1" w:lastColumn="0" w:noHBand="0" w:noVBand="1"/>
                                    </w:tblPr>
                                    <w:tblGrid>
                                      <w:gridCol w:w="6"/>
                                    </w:tblGrid>
                                    <w:tr w:rsidR="00843F51" w14:paraId="432F0065" w14:textId="77777777">
                                      <w:tc>
                                        <w:tcPr>
                                          <w:tcW w:w="0" w:type="auto"/>
                                          <w:vAlign w:val="center"/>
                                          <w:hideMark/>
                                        </w:tcPr>
                                        <w:p w14:paraId="6604048A" w14:textId="77777777" w:rsidR="00843F51" w:rsidRDefault="00843F51">
                                          <w:pPr>
                                            <w:rPr>
                                              <w:rFonts w:eastAsia="Times New Roman"/>
                                              <w:sz w:val="20"/>
                                              <w:szCs w:val="20"/>
                                            </w:rPr>
                                          </w:pPr>
                                        </w:p>
                                      </w:tc>
                                    </w:tr>
                                  </w:tbl>
                                  <w:p w14:paraId="7D2EE97F" w14:textId="77777777" w:rsidR="00843F51" w:rsidRDefault="00843F51">
                                    <w:pPr>
                                      <w:rPr>
                                        <w:rFonts w:eastAsia="Times New Roman"/>
                                        <w:sz w:val="20"/>
                                        <w:szCs w:val="20"/>
                                      </w:rPr>
                                    </w:pPr>
                                  </w:p>
                                </w:tc>
                              </w:tr>
                            </w:tbl>
                            <w:p w14:paraId="77C42B6C" w14:textId="77777777" w:rsidR="00843F51" w:rsidRDefault="00843F51">
                              <w:pPr>
                                <w:rPr>
                                  <w:rFonts w:eastAsia="Times New Roman"/>
                                  <w:sz w:val="20"/>
                                  <w:szCs w:val="20"/>
                                </w:rPr>
                              </w:pPr>
                            </w:p>
                          </w:tc>
                          <w:tc>
                            <w:tcPr>
                              <w:tcW w:w="0" w:type="auto"/>
                              <w:hideMark/>
                            </w:tcPr>
                            <w:tbl>
                              <w:tblPr>
                                <w:tblW w:w="5000" w:type="pct"/>
                                <w:tblCellMar>
                                  <w:left w:w="0" w:type="dxa"/>
                                  <w:right w:w="0" w:type="dxa"/>
                                </w:tblCellMar>
                                <w:tblLook w:val="04A0" w:firstRow="1" w:lastRow="0" w:firstColumn="1" w:lastColumn="0" w:noHBand="0" w:noVBand="1"/>
                              </w:tblPr>
                              <w:tblGrid>
                                <w:gridCol w:w="6750"/>
                              </w:tblGrid>
                              <w:tr w:rsidR="00843F51" w14:paraId="4333E983" w14:textId="77777777">
                                <w:tc>
                                  <w:tcPr>
                                    <w:tcW w:w="0" w:type="auto"/>
                                    <w:vAlign w:val="center"/>
                                    <w:hideMark/>
                                  </w:tcPr>
                                  <w:tbl>
                                    <w:tblPr>
                                      <w:tblW w:w="6750" w:type="dxa"/>
                                      <w:tblCellMar>
                                        <w:left w:w="0" w:type="dxa"/>
                                        <w:right w:w="0" w:type="dxa"/>
                                      </w:tblCellMar>
                                      <w:tblLook w:val="04A0" w:firstRow="1" w:lastRow="0" w:firstColumn="1" w:lastColumn="0" w:noHBand="0" w:noVBand="1"/>
                                    </w:tblPr>
                                    <w:tblGrid>
                                      <w:gridCol w:w="6750"/>
                                    </w:tblGrid>
                                    <w:tr w:rsidR="00843F51" w14:paraId="08952785" w14:textId="77777777">
                                      <w:tc>
                                        <w:tcPr>
                                          <w:tcW w:w="6495" w:type="dxa"/>
                                          <w:shd w:val="clear" w:color="auto" w:fill="FFFFFF"/>
                                          <w:tcMar>
                                            <w:top w:w="75" w:type="dxa"/>
                                            <w:left w:w="105" w:type="dxa"/>
                                            <w:bottom w:w="375" w:type="dxa"/>
                                            <w:right w:w="150" w:type="dxa"/>
                                          </w:tcMar>
                                          <w:vAlign w:val="center"/>
                                          <w:hideMark/>
                                        </w:tcPr>
                                        <w:p w14:paraId="3BC2D6C1" w14:textId="77777777" w:rsidR="00843F51" w:rsidRDefault="00843F51">
                                          <w:pPr>
                                            <w:pStyle w:val="NormalWeb"/>
                                            <w:spacing w:before="0" w:beforeAutospacing="0" w:after="0" w:afterAutospacing="0"/>
                                            <w:rPr>
                                              <w:rFonts w:ascii="Arial" w:hAnsi="Arial" w:cs="Arial"/>
                                              <w:color w:val="444444"/>
                                              <w:sz w:val="18"/>
                                              <w:szCs w:val="18"/>
                                            </w:rPr>
                                          </w:pPr>
                                          <w:r>
                                            <w:rPr>
                                              <w:rStyle w:val="Strong"/>
                                              <w:rFonts w:ascii="Lato" w:hAnsi="Lato" w:cs="Arial"/>
                                              <w:color w:val="92278F"/>
                                              <w:sz w:val="20"/>
                                              <w:szCs w:val="20"/>
                                            </w:rPr>
                                            <w:t>Andrea </w:t>
                                          </w:r>
                                          <w:r>
                                            <w:rPr>
                                              <w:rStyle w:val="Strong"/>
                                              <w:rFonts w:ascii="Lato" w:hAnsi="Lato" w:cs="Arial"/>
                                              <w:color w:val="951B81"/>
                                              <w:sz w:val="20"/>
                                              <w:szCs w:val="20"/>
                                            </w:rPr>
                                            <w:t xml:space="preserve">Martinez-Inchausti </w:t>
                                          </w:r>
                                        </w:p>
                                        <w:p w14:paraId="3CB58228" w14:textId="77777777" w:rsidR="00843F51" w:rsidRDefault="00843F51">
                                          <w:pPr>
                                            <w:pStyle w:val="NormalWeb"/>
                                            <w:spacing w:before="0" w:beforeAutospacing="0" w:after="0" w:afterAutospacing="0"/>
                                            <w:rPr>
                                              <w:rFonts w:ascii="Arial" w:hAnsi="Arial" w:cs="Arial"/>
                                              <w:color w:val="444444"/>
                                              <w:sz w:val="18"/>
                                              <w:szCs w:val="18"/>
                                            </w:rPr>
                                          </w:pPr>
                                          <w:r>
                                            <w:rPr>
                                              <w:rFonts w:ascii="Lato" w:hAnsi="Lato" w:cs="Arial"/>
                                              <w:color w:val="444444"/>
                                              <w:sz w:val="15"/>
                                              <w:szCs w:val="15"/>
                                            </w:rPr>
                                            <w:t>Deputy Director Food Policy</w:t>
                                          </w:r>
                                        </w:p>
                                        <w:p w14:paraId="1A4EFC6B" w14:textId="77777777" w:rsidR="00843F51" w:rsidRDefault="00843F51">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63365E13" w14:textId="77777777" w:rsidR="00843F51" w:rsidRDefault="00843F51">
                                          <w:pPr>
                                            <w:pStyle w:val="NormalWeb"/>
                                            <w:spacing w:before="0" w:beforeAutospacing="0" w:after="0" w:afterAutospacing="0"/>
                                            <w:rPr>
                                              <w:rFonts w:ascii="Arial" w:hAnsi="Arial" w:cs="Arial"/>
                                              <w:color w:val="444444"/>
                                              <w:sz w:val="18"/>
                                              <w:szCs w:val="18"/>
                                            </w:rPr>
                                          </w:pPr>
                                          <w:r>
                                            <w:rPr>
                                              <w:rStyle w:val="Strong"/>
                                              <w:rFonts w:ascii="Lato" w:hAnsi="Lato" w:cs="Arial"/>
                                              <w:color w:val="92278F"/>
                                              <w:sz w:val="15"/>
                                              <w:szCs w:val="15"/>
                                            </w:rPr>
                                            <w:t xml:space="preserve">M: </w:t>
                                          </w:r>
                                          <w:r>
                                            <w:rPr>
                                              <w:rFonts w:ascii="Lato" w:hAnsi="Lato" w:cs="Arial"/>
                                              <w:color w:val="444444"/>
                                              <w:sz w:val="15"/>
                                              <w:szCs w:val="15"/>
                                            </w:rPr>
                                            <w:t>07810 544 752 </w:t>
                                          </w:r>
                                        </w:p>
                                        <w:p w14:paraId="37C3EA80" w14:textId="77777777" w:rsidR="00843F51" w:rsidRDefault="00843F51">
                                          <w:pPr>
                                            <w:pStyle w:val="NormalWeb"/>
                                            <w:spacing w:before="0" w:beforeAutospacing="0" w:after="0" w:afterAutospacing="0"/>
                                            <w:rPr>
                                              <w:rFonts w:ascii="Arial" w:hAnsi="Arial" w:cs="Arial"/>
                                              <w:color w:val="444444"/>
                                              <w:sz w:val="18"/>
                                              <w:szCs w:val="18"/>
                                            </w:rPr>
                                          </w:pPr>
                                          <w:r>
                                            <w:rPr>
                                              <w:rStyle w:val="Strong"/>
                                              <w:rFonts w:ascii="Lato" w:hAnsi="Lato" w:cs="Arial"/>
                                              <w:color w:val="92278F"/>
                                              <w:sz w:val="15"/>
                                              <w:szCs w:val="15"/>
                                            </w:rPr>
                                            <w:t>A:</w:t>
                                          </w:r>
                                          <w:r>
                                            <w:rPr>
                                              <w:rFonts w:ascii="Lato" w:hAnsi="Lato" w:cs="Arial"/>
                                              <w:color w:val="444444"/>
                                              <w:sz w:val="15"/>
                                              <w:szCs w:val="15"/>
                                            </w:rPr>
                                            <w:t xml:space="preserve"> The Form Rooms, 22 Tower Street, London WC2H 9NS</w:t>
                                          </w:r>
                                        </w:p>
                                        <w:p w14:paraId="7208040B" w14:textId="77777777" w:rsidR="00843F51" w:rsidRDefault="00843F51">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38900824" w14:textId="77777777" w:rsidR="00843F51" w:rsidRDefault="00843F51">
                                          <w:pPr>
                                            <w:pStyle w:val="NormalWeb"/>
                                            <w:spacing w:before="0" w:beforeAutospacing="0" w:after="0" w:afterAutospacing="0"/>
                                            <w:rPr>
                                              <w:rFonts w:ascii="Arial" w:hAnsi="Arial" w:cs="Arial"/>
                                              <w:color w:val="444444"/>
                                              <w:sz w:val="18"/>
                                              <w:szCs w:val="18"/>
                                            </w:rPr>
                                          </w:pPr>
                                          <w:hyperlink r:id="rId10" w:history="1">
                                            <w:r>
                                              <w:rPr>
                                                <w:rStyle w:val="Hyperlink"/>
                                                <w:rFonts w:ascii="Lato" w:hAnsi="Lato" w:cs="Arial"/>
                                                <w:b/>
                                                <w:bCs/>
                                                <w:color w:val="00BBCE"/>
                                                <w:sz w:val="15"/>
                                                <w:szCs w:val="15"/>
                                              </w:rPr>
                                              <w:t>www.brc.org.uk</w:t>
                                            </w:r>
                                          </w:hyperlink>
                                          <w:r>
                                            <w:rPr>
                                              <w:rFonts w:ascii="Lato" w:hAnsi="Lato" w:cs="Arial"/>
                                              <w:color w:val="92278F"/>
                                              <w:sz w:val="15"/>
                                              <w:szCs w:val="15"/>
                                            </w:rPr>
                                            <w:softHyphen/>
                                          </w:r>
                                          <w:r>
                                            <w:rPr>
                                              <w:rFonts w:ascii="Lato" w:hAnsi="Lato" w:cs="Arial"/>
                                              <w:color w:val="92278F"/>
                                              <w:sz w:val="15"/>
                                              <w:szCs w:val="15"/>
                                            </w:rPr>
                                            <w:softHyphen/>
                                          </w:r>
                                          <w:r>
                                            <w:rPr>
                                              <w:rFonts w:ascii="Lato" w:hAnsi="Lato" w:cs="Arial"/>
                                              <w:color w:val="444444"/>
                                              <w:sz w:val="15"/>
                                              <w:szCs w:val="15"/>
                                            </w:rPr>
                                            <w:t> </w:t>
                                          </w:r>
                                        </w:p>
                                      </w:tc>
                                    </w:tr>
                                  </w:tbl>
                                  <w:p w14:paraId="5D19D602" w14:textId="77777777" w:rsidR="00843F51" w:rsidRDefault="00843F51">
                                    <w:pPr>
                                      <w:rPr>
                                        <w:rFonts w:eastAsia="Times New Roman"/>
                                        <w:sz w:val="20"/>
                                        <w:szCs w:val="20"/>
                                      </w:rPr>
                                    </w:pPr>
                                  </w:p>
                                </w:tc>
                              </w:tr>
                            </w:tbl>
                            <w:p w14:paraId="399217D0" w14:textId="77777777" w:rsidR="00843F51" w:rsidRDefault="00843F51">
                              <w:pPr>
                                <w:rPr>
                                  <w:rFonts w:eastAsia="Times New Roman"/>
                                  <w:sz w:val="20"/>
                                  <w:szCs w:val="20"/>
                                </w:rPr>
                              </w:pPr>
                            </w:p>
                          </w:tc>
                        </w:tr>
                      </w:tbl>
                      <w:p w14:paraId="39F1A7D1" w14:textId="77777777" w:rsidR="00843F51" w:rsidRDefault="00843F51">
                        <w:pPr>
                          <w:jc w:val="center"/>
                          <w:rPr>
                            <w:rFonts w:eastAsia="Times New Roman"/>
                            <w:sz w:val="20"/>
                            <w:szCs w:val="20"/>
                          </w:rPr>
                        </w:pPr>
                      </w:p>
                    </w:tc>
                  </w:tr>
                </w:tbl>
                <w:p w14:paraId="062C4B12" w14:textId="77777777" w:rsidR="00843F51" w:rsidRDefault="00843F51">
                  <w:pPr>
                    <w:jc w:val="center"/>
                    <w:rPr>
                      <w:rFonts w:eastAsia="Times New Roman"/>
                      <w:sz w:val="20"/>
                      <w:szCs w:val="20"/>
                    </w:rPr>
                  </w:pPr>
                </w:p>
              </w:tc>
            </w:tr>
          </w:tbl>
          <w:p w14:paraId="3C45413A" w14:textId="77777777" w:rsidR="00843F51" w:rsidRDefault="00843F51">
            <w:pPr>
              <w:jc w:val="center"/>
              <w:rPr>
                <w:rFonts w:eastAsia="Times New Roman"/>
                <w:sz w:val="20"/>
                <w:szCs w:val="20"/>
              </w:rPr>
            </w:pPr>
          </w:p>
        </w:tc>
      </w:tr>
      <w:tr w:rsidR="00843F51" w14:paraId="0980084E" w14:textId="77777777" w:rsidTr="00843F51">
        <w:trPr>
          <w:jc w:val="center"/>
        </w:trPr>
        <w:tc>
          <w:tcPr>
            <w:tcW w:w="5000" w:type="pct"/>
            <w:hideMark/>
          </w:tcPr>
          <w:tbl>
            <w:tblPr>
              <w:tblW w:w="9000" w:type="dxa"/>
              <w:jc w:val="center"/>
              <w:tblCellMar>
                <w:left w:w="0" w:type="dxa"/>
                <w:right w:w="0" w:type="dxa"/>
              </w:tblCellMar>
              <w:tblLook w:val="04A0" w:firstRow="1" w:lastRow="0" w:firstColumn="1" w:lastColumn="0" w:noHBand="0" w:noVBand="1"/>
            </w:tblPr>
            <w:tblGrid>
              <w:gridCol w:w="9000"/>
            </w:tblGrid>
            <w:tr w:rsidR="00843F51" w14:paraId="5303EC18"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843F51" w14:paraId="1F3032A1" w14:textId="77777777">
                    <w:trPr>
                      <w:jc w:val="center"/>
                    </w:trPr>
                    <w:tc>
                      <w:tcPr>
                        <w:tcW w:w="5000" w:type="pct"/>
                        <w:shd w:val="clear" w:color="auto" w:fill="FFFFFF"/>
                        <w:hideMark/>
                      </w:tcPr>
                      <w:tbl>
                        <w:tblPr>
                          <w:tblW w:w="0" w:type="auto"/>
                          <w:jc w:val="center"/>
                          <w:tblCellMar>
                            <w:left w:w="0" w:type="dxa"/>
                            <w:right w:w="0" w:type="dxa"/>
                          </w:tblCellMar>
                          <w:tblLook w:val="04A0" w:firstRow="1" w:lastRow="0" w:firstColumn="1" w:lastColumn="0" w:noHBand="0" w:noVBand="1"/>
                        </w:tblPr>
                        <w:tblGrid>
                          <w:gridCol w:w="9000"/>
                        </w:tblGrid>
                        <w:tr w:rsidR="00843F51" w14:paraId="6F010211"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843F51" w14:paraId="3E303480" w14:textId="77777777">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843F51" w14:paraId="03C37380" w14:textId="77777777">
                                      <w:tc>
                                        <w:tcPr>
                                          <w:tcW w:w="8250" w:type="dxa"/>
                                          <w:tcMar>
                                            <w:top w:w="0" w:type="dxa"/>
                                            <w:left w:w="375" w:type="dxa"/>
                                            <w:bottom w:w="375" w:type="dxa"/>
                                            <w:right w:w="375" w:type="dxa"/>
                                          </w:tcMar>
                                          <w:hideMark/>
                                        </w:tcPr>
                                        <w:p w14:paraId="14D67E99" w14:textId="32C4FCD9" w:rsidR="00843F51" w:rsidRDefault="00843F51">
                                          <w:pPr>
                                            <w:jc w:val="center"/>
                                            <w:rPr>
                                              <w:rFonts w:eastAsia="Times New Roman"/>
                                            </w:rPr>
                                          </w:pPr>
                                          <w:r>
                                            <w:rPr>
                                              <w:rFonts w:eastAsia="Times New Roman"/>
                                              <w:noProof/>
                                              <w:color w:val="0000FF"/>
                                            </w:rPr>
                                            <w:drawing>
                                              <wp:inline distT="0" distB="0" distL="0" distR="0" wp14:anchorId="1838038A" wp14:editId="7654CF36">
                                                <wp:extent cx="5238750" cy="1200150"/>
                                                <wp:effectExtent l="0" t="0" r="0" b="0"/>
                                                <wp:docPr id="1172539210" name="Picture 1">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238750" cy="1200150"/>
                                                        </a:xfrm>
                                                        <a:prstGeom prst="rect">
                                                          <a:avLst/>
                                                        </a:prstGeom>
                                                        <a:noFill/>
                                                        <a:ln>
                                                          <a:noFill/>
                                                        </a:ln>
                                                      </pic:spPr>
                                                    </pic:pic>
                                                  </a:graphicData>
                                                </a:graphic>
                                              </wp:inline>
                                            </w:drawing>
                                          </w:r>
                                        </w:p>
                                      </w:tc>
                                      <w:bookmarkEnd w:id="0"/>
                                    </w:tr>
                                  </w:tbl>
                                  <w:p w14:paraId="7C32A6A6" w14:textId="77777777" w:rsidR="00843F51" w:rsidRDefault="00843F51">
                                    <w:pPr>
                                      <w:rPr>
                                        <w:rFonts w:eastAsia="Times New Roman"/>
                                        <w:sz w:val="20"/>
                                        <w:szCs w:val="20"/>
                                      </w:rPr>
                                    </w:pPr>
                                  </w:p>
                                </w:tc>
                              </w:tr>
                            </w:tbl>
                            <w:p w14:paraId="5A5AF8A0" w14:textId="77777777" w:rsidR="00843F51" w:rsidRDefault="00843F51">
                              <w:pPr>
                                <w:rPr>
                                  <w:rFonts w:eastAsia="Times New Roman"/>
                                  <w:sz w:val="20"/>
                                  <w:szCs w:val="20"/>
                                </w:rPr>
                              </w:pPr>
                            </w:p>
                          </w:tc>
                        </w:tr>
                      </w:tbl>
                      <w:p w14:paraId="14B92E41" w14:textId="77777777" w:rsidR="00843F51" w:rsidRDefault="00843F51">
                        <w:pPr>
                          <w:jc w:val="center"/>
                          <w:rPr>
                            <w:rFonts w:eastAsia="Times New Roman"/>
                            <w:sz w:val="20"/>
                            <w:szCs w:val="20"/>
                          </w:rPr>
                        </w:pPr>
                      </w:p>
                    </w:tc>
                  </w:tr>
                </w:tbl>
                <w:p w14:paraId="17131B1D" w14:textId="77777777" w:rsidR="00843F51" w:rsidRDefault="00843F51">
                  <w:pPr>
                    <w:jc w:val="center"/>
                    <w:rPr>
                      <w:rFonts w:eastAsia="Times New Roman"/>
                      <w:sz w:val="20"/>
                      <w:szCs w:val="20"/>
                    </w:rPr>
                  </w:pPr>
                </w:p>
              </w:tc>
            </w:tr>
          </w:tbl>
          <w:p w14:paraId="58853646" w14:textId="77777777" w:rsidR="00843F51" w:rsidRDefault="00843F51">
            <w:pPr>
              <w:jc w:val="center"/>
              <w:rPr>
                <w:rFonts w:eastAsia="Times New Roman"/>
                <w:sz w:val="20"/>
                <w:szCs w:val="20"/>
              </w:rPr>
            </w:pPr>
          </w:p>
        </w:tc>
      </w:tr>
      <w:tr w:rsidR="00843F51" w14:paraId="1A9F150B" w14:textId="77777777" w:rsidTr="00843F51">
        <w:trPr>
          <w:jc w:val="center"/>
        </w:trPr>
        <w:tc>
          <w:tcPr>
            <w:tcW w:w="5000" w:type="pct"/>
            <w:hideMark/>
          </w:tcPr>
          <w:tbl>
            <w:tblPr>
              <w:tblW w:w="9000" w:type="dxa"/>
              <w:jc w:val="center"/>
              <w:tblCellMar>
                <w:left w:w="0" w:type="dxa"/>
                <w:right w:w="0" w:type="dxa"/>
              </w:tblCellMar>
              <w:tblLook w:val="04A0" w:firstRow="1" w:lastRow="0" w:firstColumn="1" w:lastColumn="0" w:noHBand="0" w:noVBand="1"/>
            </w:tblPr>
            <w:tblGrid>
              <w:gridCol w:w="9000"/>
            </w:tblGrid>
            <w:tr w:rsidR="00843F51" w14:paraId="10D9B2B3"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843F51" w14:paraId="2A9F3D78" w14:textId="77777777">
                    <w:trPr>
                      <w:jc w:val="center"/>
                    </w:trPr>
                    <w:tc>
                      <w:tcPr>
                        <w:tcW w:w="5000" w:type="pct"/>
                        <w:hideMark/>
                      </w:tcPr>
                      <w:tbl>
                        <w:tblPr>
                          <w:tblW w:w="0" w:type="auto"/>
                          <w:jc w:val="center"/>
                          <w:tblCellMar>
                            <w:left w:w="0" w:type="dxa"/>
                            <w:right w:w="0" w:type="dxa"/>
                          </w:tblCellMar>
                          <w:tblLook w:val="04A0" w:firstRow="1" w:lastRow="0" w:firstColumn="1" w:lastColumn="0" w:noHBand="0" w:noVBand="1"/>
                        </w:tblPr>
                        <w:tblGrid>
                          <w:gridCol w:w="9000"/>
                        </w:tblGrid>
                        <w:tr w:rsidR="00843F51" w14:paraId="1809B338"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843F51" w14:paraId="342FFEC1" w14:textId="77777777">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843F51" w14:paraId="04B82148" w14:textId="77777777">
                                      <w:tc>
                                        <w:tcPr>
                                          <w:tcW w:w="9000" w:type="dxa"/>
                                          <w:tcMar>
                                            <w:top w:w="195" w:type="dxa"/>
                                            <w:left w:w="0" w:type="dxa"/>
                                            <w:bottom w:w="300" w:type="dxa"/>
                                            <w:right w:w="0" w:type="dxa"/>
                                          </w:tcMar>
                                          <w:vAlign w:val="center"/>
                                          <w:hideMark/>
                                        </w:tcPr>
                                        <w:p w14:paraId="0FCB48E5" w14:textId="77777777" w:rsidR="00843F51" w:rsidRDefault="00843F51">
                                          <w:pPr>
                                            <w:pStyle w:val="NormalWeb"/>
                                            <w:spacing w:before="0" w:beforeAutospacing="0" w:after="0" w:afterAutospacing="0"/>
                                            <w:jc w:val="center"/>
                                            <w:rPr>
                                              <w:rFonts w:ascii="Arial" w:hAnsi="Arial" w:cs="Arial"/>
                                              <w:color w:val="444444"/>
                                              <w:sz w:val="18"/>
                                              <w:szCs w:val="18"/>
                                            </w:rPr>
                                          </w:pPr>
                                          <w:r>
                                            <w:rPr>
                                              <w:rFonts w:ascii="Arial" w:hAnsi="Arial" w:cs="Arial"/>
                                              <w:color w:val="444444"/>
                                              <w:sz w:val="15"/>
                                              <w:szCs w:val="15"/>
                                            </w:rPr>
                                            <w:t xml:space="preserve">Click </w:t>
                                          </w:r>
                                          <w:hyperlink r:id="rId14" w:tgtFrame="_blank" w:history="1">
                                            <w:r>
                                              <w:rPr>
                                                <w:rStyle w:val="Hyperlink"/>
                                                <w:rFonts w:ascii="Arial" w:hAnsi="Arial" w:cs="Arial"/>
                                                <w:b/>
                                                <w:bCs/>
                                                <w:color w:val="00BBCE"/>
                                                <w:sz w:val="15"/>
                                                <w:szCs w:val="15"/>
                                              </w:rPr>
                                              <w:t>here</w:t>
                                            </w:r>
                                          </w:hyperlink>
                                          <w:r>
                                            <w:rPr>
                                              <w:rFonts w:ascii="Arial" w:hAnsi="Arial" w:cs="Arial"/>
                                              <w:color w:val="444444"/>
                                              <w:sz w:val="15"/>
                                              <w:szCs w:val="15"/>
                                            </w:rPr>
                                            <w:t xml:space="preserve"> to unsubscribe or to change your subscription preferences.</w:t>
                                          </w:r>
                                        </w:p>
                                      </w:tc>
                                    </w:tr>
                                  </w:tbl>
                                  <w:p w14:paraId="26E18174" w14:textId="77777777" w:rsidR="00843F51" w:rsidRDefault="00843F51">
                                    <w:pPr>
                                      <w:rPr>
                                        <w:rFonts w:eastAsia="Times New Roman"/>
                                        <w:sz w:val="20"/>
                                        <w:szCs w:val="20"/>
                                      </w:rPr>
                                    </w:pPr>
                                  </w:p>
                                </w:tc>
                              </w:tr>
                            </w:tbl>
                            <w:p w14:paraId="304D141F" w14:textId="77777777" w:rsidR="00843F51" w:rsidRDefault="00843F51">
                              <w:pPr>
                                <w:rPr>
                                  <w:rFonts w:eastAsia="Times New Roman"/>
                                  <w:sz w:val="20"/>
                                  <w:szCs w:val="20"/>
                                </w:rPr>
                              </w:pPr>
                            </w:p>
                          </w:tc>
                        </w:tr>
                      </w:tbl>
                      <w:p w14:paraId="472D2989" w14:textId="77777777" w:rsidR="00843F51" w:rsidRDefault="00843F51">
                        <w:pPr>
                          <w:jc w:val="center"/>
                          <w:rPr>
                            <w:rFonts w:eastAsia="Times New Roman"/>
                            <w:sz w:val="20"/>
                            <w:szCs w:val="20"/>
                          </w:rPr>
                        </w:pPr>
                      </w:p>
                    </w:tc>
                  </w:tr>
                </w:tbl>
                <w:p w14:paraId="3A05F01F" w14:textId="77777777" w:rsidR="00843F51" w:rsidRDefault="00843F51">
                  <w:pPr>
                    <w:jc w:val="center"/>
                    <w:rPr>
                      <w:rFonts w:eastAsia="Times New Roman"/>
                      <w:sz w:val="20"/>
                      <w:szCs w:val="20"/>
                    </w:rPr>
                  </w:pPr>
                </w:p>
              </w:tc>
            </w:tr>
          </w:tbl>
          <w:p w14:paraId="0AA943EA" w14:textId="77777777" w:rsidR="00843F51" w:rsidRDefault="00843F51">
            <w:pPr>
              <w:jc w:val="center"/>
              <w:rPr>
                <w:rFonts w:eastAsia="Times New Roman"/>
                <w:sz w:val="20"/>
                <w:szCs w:val="20"/>
              </w:rPr>
            </w:pPr>
          </w:p>
        </w:tc>
      </w:tr>
    </w:tbl>
    <w:p w14:paraId="76D53483" w14:textId="77777777" w:rsidR="004B4A03" w:rsidRPr="00843F51" w:rsidRDefault="004B4A03" w:rsidP="00843F51"/>
    <w:sectPr w:rsidR="004B4A03" w:rsidRPr="00843F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51"/>
    <w:rsid w:val="001C3AF7"/>
    <w:rsid w:val="004B4A03"/>
    <w:rsid w:val="00843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02E6"/>
  <w15:chartTrackingRefBased/>
  <w15:docId w15:val="{E289A03A-ED5F-4AC7-87DA-584E4B8B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F51"/>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843F51"/>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lang w:eastAsia="en-US"/>
    </w:rPr>
  </w:style>
  <w:style w:type="paragraph" w:styleId="Heading2">
    <w:name w:val="heading 2"/>
    <w:basedOn w:val="Normal"/>
    <w:next w:val="Normal"/>
    <w:link w:val="Heading2Char"/>
    <w:uiPriority w:val="9"/>
    <w:semiHidden/>
    <w:unhideWhenUsed/>
    <w:qFormat/>
    <w:rsid w:val="00843F51"/>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lang w:eastAsia="en-US"/>
    </w:rPr>
  </w:style>
  <w:style w:type="paragraph" w:styleId="Heading3">
    <w:name w:val="heading 3"/>
    <w:basedOn w:val="Normal"/>
    <w:next w:val="Normal"/>
    <w:link w:val="Heading3Char"/>
    <w:uiPriority w:val="9"/>
    <w:semiHidden/>
    <w:unhideWhenUsed/>
    <w:qFormat/>
    <w:rsid w:val="00843F51"/>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lang w:eastAsia="en-US"/>
    </w:rPr>
  </w:style>
  <w:style w:type="paragraph" w:styleId="Heading4">
    <w:name w:val="heading 4"/>
    <w:basedOn w:val="Normal"/>
    <w:next w:val="Normal"/>
    <w:link w:val="Heading4Char"/>
    <w:uiPriority w:val="9"/>
    <w:semiHidden/>
    <w:unhideWhenUsed/>
    <w:qFormat/>
    <w:rsid w:val="00843F51"/>
    <w:pPr>
      <w:keepNext/>
      <w:keepLines/>
      <w:spacing w:before="80" w:after="40" w:line="259" w:lineRule="auto"/>
      <w:outlineLvl w:val="3"/>
    </w:pPr>
    <w:rPr>
      <w:rFonts w:asciiTheme="minorHAnsi" w:eastAsiaTheme="majorEastAsia" w:hAnsiTheme="minorHAnsi" w:cstheme="majorBidi"/>
      <w:i/>
      <w:iCs/>
      <w:color w:val="0F4761" w:themeColor="accent1" w:themeShade="BF"/>
      <w:sz w:val="22"/>
      <w:szCs w:val="22"/>
      <w:lang w:eastAsia="en-US"/>
    </w:rPr>
  </w:style>
  <w:style w:type="paragraph" w:styleId="Heading5">
    <w:name w:val="heading 5"/>
    <w:basedOn w:val="Normal"/>
    <w:next w:val="Normal"/>
    <w:link w:val="Heading5Char"/>
    <w:uiPriority w:val="9"/>
    <w:semiHidden/>
    <w:unhideWhenUsed/>
    <w:qFormat/>
    <w:rsid w:val="00843F51"/>
    <w:pPr>
      <w:keepNext/>
      <w:keepLines/>
      <w:spacing w:before="80" w:after="40" w:line="259" w:lineRule="auto"/>
      <w:outlineLvl w:val="4"/>
    </w:pPr>
    <w:rPr>
      <w:rFonts w:asciiTheme="minorHAnsi" w:eastAsiaTheme="majorEastAsia" w:hAnsiTheme="minorHAnsi" w:cstheme="majorBidi"/>
      <w:color w:val="0F4761" w:themeColor="accent1" w:themeShade="BF"/>
      <w:sz w:val="22"/>
      <w:szCs w:val="22"/>
      <w:lang w:eastAsia="en-US"/>
    </w:rPr>
  </w:style>
  <w:style w:type="paragraph" w:styleId="Heading6">
    <w:name w:val="heading 6"/>
    <w:basedOn w:val="Normal"/>
    <w:next w:val="Normal"/>
    <w:link w:val="Heading6Char"/>
    <w:uiPriority w:val="9"/>
    <w:semiHidden/>
    <w:unhideWhenUsed/>
    <w:qFormat/>
    <w:rsid w:val="00843F51"/>
    <w:pPr>
      <w:keepNext/>
      <w:keepLines/>
      <w:spacing w:before="40" w:line="259" w:lineRule="auto"/>
      <w:outlineLvl w:val="5"/>
    </w:pPr>
    <w:rPr>
      <w:rFonts w:asciiTheme="minorHAnsi" w:eastAsiaTheme="majorEastAsia" w:hAnsiTheme="minorHAnsi" w:cstheme="majorBidi"/>
      <w:i/>
      <w:iCs/>
      <w:color w:val="595959" w:themeColor="text1" w:themeTint="A6"/>
      <w:sz w:val="22"/>
      <w:szCs w:val="22"/>
      <w:lang w:eastAsia="en-US"/>
    </w:rPr>
  </w:style>
  <w:style w:type="paragraph" w:styleId="Heading7">
    <w:name w:val="heading 7"/>
    <w:basedOn w:val="Normal"/>
    <w:next w:val="Normal"/>
    <w:link w:val="Heading7Char"/>
    <w:uiPriority w:val="9"/>
    <w:semiHidden/>
    <w:unhideWhenUsed/>
    <w:qFormat/>
    <w:rsid w:val="00843F51"/>
    <w:pPr>
      <w:keepNext/>
      <w:keepLines/>
      <w:spacing w:before="40" w:line="259" w:lineRule="auto"/>
      <w:outlineLvl w:val="6"/>
    </w:pPr>
    <w:rPr>
      <w:rFonts w:asciiTheme="minorHAnsi" w:eastAsiaTheme="majorEastAsia" w:hAnsiTheme="minorHAnsi" w:cstheme="majorBidi"/>
      <w:color w:val="595959" w:themeColor="text1" w:themeTint="A6"/>
      <w:sz w:val="22"/>
      <w:szCs w:val="22"/>
      <w:lang w:eastAsia="en-US"/>
    </w:rPr>
  </w:style>
  <w:style w:type="paragraph" w:styleId="Heading8">
    <w:name w:val="heading 8"/>
    <w:basedOn w:val="Normal"/>
    <w:next w:val="Normal"/>
    <w:link w:val="Heading8Char"/>
    <w:uiPriority w:val="9"/>
    <w:semiHidden/>
    <w:unhideWhenUsed/>
    <w:qFormat/>
    <w:rsid w:val="00843F51"/>
    <w:pPr>
      <w:keepNext/>
      <w:keepLines/>
      <w:spacing w:line="259" w:lineRule="auto"/>
      <w:outlineLvl w:val="7"/>
    </w:pPr>
    <w:rPr>
      <w:rFonts w:asciiTheme="minorHAnsi" w:eastAsiaTheme="majorEastAsia" w:hAnsiTheme="minorHAnsi" w:cstheme="majorBidi"/>
      <w:i/>
      <w:iCs/>
      <w:color w:val="272727" w:themeColor="text1" w:themeTint="D8"/>
      <w:sz w:val="22"/>
      <w:szCs w:val="22"/>
      <w:lang w:eastAsia="en-US"/>
    </w:rPr>
  </w:style>
  <w:style w:type="paragraph" w:styleId="Heading9">
    <w:name w:val="heading 9"/>
    <w:basedOn w:val="Normal"/>
    <w:next w:val="Normal"/>
    <w:link w:val="Heading9Char"/>
    <w:uiPriority w:val="9"/>
    <w:semiHidden/>
    <w:unhideWhenUsed/>
    <w:qFormat/>
    <w:rsid w:val="00843F51"/>
    <w:pPr>
      <w:keepNext/>
      <w:keepLines/>
      <w:spacing w:line="259" w:lineRule="auto"/>
      <w:outlineLvl w:val="8"/>
    </w:pPr>
    <w:rPr>
      <w:rFonts w:asciiTheme="minorHAnsi" w:eastAsiaTheme="majorEastAsia" w:hAnsiTheme="minorHAnsi" w:cstheme="majorBidi"/>
      <w:color w:val="272727" w:themeColor="text1" w:themeTint="D8"/>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F5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43F5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43F5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3F5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3F5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3F5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3F5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3F5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3F51"/>
    <w:rPr>
      <w:rFonts w:eastAsiaTheme="majorEastAsia" w:cstheme="majorBidi"/>
      <w:color w:val="272727" w:themeColor="text1" w:themeTint="D8"/>
    </w:rPr>
  </w:style>
  <w:style w:type="paragraph" w:styleId="Title">
    <w:name w:val="Title"/>
    <w:basedOn w:val="Normal"/>
    <w:next w:val="Normal"/>
    <w:link w:val="TitleChar"/>
    <w:uiPriority w:val="10"/>
    <w:qFormat/>
    <w:rsid w:val="00843F51"/>
    <w:pPr>
      <w:spacing w:after="80"/>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843F5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3F51"/>
    <w:pPr>
      <w:numPr>
        <w:ilvl w:val="1"/>
      </w:numPr>
      <w:spacing w:after="160" w:line="259" w:lineRule="auto"/>
    </w:pPr>
    <w:rPr>
      <w:rFonts w:asciiTheme="minorHAnsi" w:eastAsiaTheme="majorEastAsia" w:hAnsiTheme="minorHAnsi" w:cstheme="majorBidi"/>
      <w:color w:val="595959" w:themeColor="text1" w:themeTint="A6"/>
      <w:spacing w:val="15"/>
      <w:sz w:val="28"/>
      <w:szCs w:val="28"/>
      <w:lang w:eastAsia="en-US"/>
    </w:rPr>
  </w:style>
  <w:style w:type="character" w:customStyle="1" w:styleId="SubtitleChar">
    <w:name w:val="Subtitle Char"/>
    <w:basedOn w:val="DefaultParagraphFont"/>
    <w:link w:val="Subtitle"/>
    <w:uiPriority w:val="11"/>
    <w:rsid w:val="00843F5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3F51"/>
    <w:pPr>
      <w:spacing w:before="160" w:after="160" w:line="259" w:lineRule="auto"/>
      <w:jc w:val="center"/>
    </w:pPr>
    <w:rPr>
      <w:rFonts w:asciiTheme="minorHAnsi" w:hAnsiTheme="minorHAnsi" w:cstheme="minorBidi"/>
      <w:i/>
      <w:iCs/>
      <w:color w:val="404040" w:themeColor="text1" w:themeTint="BF"/>
      <w:sz w:val="22"/>
      <w:szCs w:val="22"/>
      <w:lang w:eastAsia="en-US"/>
    </w:rPr>
  </w:style>
  <w:style w:type="character" w:customStyle="1" w:styleId="QuoteChar">
    <w:name w:val="Quote Char"/>
    <w:basedOn w:val="DefaultParagraphFont"/>
    <w:link w:val="Quote"/>
    <w:uiPriority w:val="29"/>
    <w:rsid w:val="00843F51"/>
    <w:rPr>
      <w:i/>
      <w:iCs/>
      <w:color w:val="404040" w:themeColor="text1" w:themeTint="BF"/>
    </w:rPr>
  </w:style>
  <w:style w:type="paragraph" w:styleId="ListParagraph">
    <w:name w:val="List Paragraph"/>
    <w:basedOn w:val="Normal"/>
    <w:uiPriority w:val="34"/>
    <w:qFormat/>
    <w:rsid w:val="00843F51"/>
    <w:pPr>
      <w:spacing w:after="160" w:line="259" w:lineRule="auto"/>
      <w:ind w:left="720"/>
      <w:contextualSpacing/>
    </w:pPr>
    <w:rPr>
      <w:rFonts w:asciiTheme="minorHAnsi" w:hAnsiTheme="minorHAnsi" w:cstheme="minorBidi"/>
      <w:sz w:val="22"/>
      <w:szCs w:val="22"/>
      <w:lang w:eastAsia="en-US"/>
    </w:rPr>
  </w:style>
  <w:style w:type="character" w:styleId="IntenseEmphasis">
    <w:name w:val="Intense Emphasis"/>
    <w:basedOn w:val="DefaultParagraphFont"/>
    <w:uiPriority w:val="21"/>
    <w:qFormat/>
    <w:rsid w:val="00843F51"/>
    <w:rPr>
      <w:i/>
      <w:iCs/>
      <w:color w:val="0F4761" w:themeColor="accent1" w:themeShade="BF"/>
    </w:rPr>
  </w:style>
  <w:style w:type="paragraph" w:styleId="IntenseQuote">
    <w:name w:val="Intense Quote"/>
    <w:basedOn w:val="Normal"/>
    <w:next w:val="Normal"/>
    <w:link w:val="IntenseQuoteChar"/>
    <w:uiPriority w:val="30"/>
    <w:qFormat/>
    <w:rsid w:val="00843F51"/>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sz w:val="22"/>
      <w:szCs w:val="22"/>
      <w:lang w:eastAsia="en-US"/>
    </w:rPr>
  </w:style>
  <w:style w:type="character" w:customStyle="1" w:styleId="IntenseQuoteChar">
    <w:name w:val="Intense Quote Char"/>
    <w:basedOn w:val="DefaultParagraphFont"/>
    <w:link w:val="IntenseQuote"/>
    <w:uiPriority w:val="30"/>
    <w:rsid w:val="00843F51"/>
    <w:rPr>
      <w:i/>
      <w:iCs/>
      <w:color w:val="0F4761" w:themeColor="accent1" w:themeShade="BF"/>
    </w:rPr>
  </w:style>
  <w:style w:type="character" w:styleId="IntenseReference">
    <w:name w:val="Intense Reference"/>
    <w:basedOn w:val="DefaultParagraphFont"/>
    <w:uiPriority w:val="32"/>
    <w:qFormat/>
    <w:rsid w:val="00843F51"/>
    <w:rPr>
      <w:b/>
      <w:bCs/>
      <w:smallCaps/>
      <w:color w:val="0F4761" w:themeColor="accent1" w:themeShade="BF"/>
      <w:spacing w:val="5"/>
    </w:rPr>
  </w:style>
  <w:style w:type="character" w:styleId="Hyperlink">
    <w:name w:val="Hyperlink"/>
    <w:basedOn w:val="DefaultParagraphFont"/>
    <w:uiPriority w:val="99"/>
    <w:semiHidden/>
    <w:unhideWhenUsed/>
    <w:rsid w:val="00843F51"/>
    <w:rPr>
      <w:color w:val="0000FF"/>
      <w:u w:val="single"/>
    </w:rPr>
  </w:style>
  <w:style w:type="paragraph" w:styleId="NormalWeb">
    <w:name w:val="Normal (Web)"/>
    <w:basedOn w:val="Normal"/>
    <w:uiPriority w:val="99"/>
    <w:semiHidden/>
    <w:unhideWhenUsed/>
    <w:rsid w:val="00843F51"/>
    <w:pPr>
      <w:spacing w:before="100" w:beforeAutospacing="1" w:after="100" w:afterAutospacing="1"/>
    </w:pPr>
  </w:style>
  <w:style w:type="character" w:styleId="Strong">
    <w:name w:val="Strong"/>
    <w:basedOn w:val="DefaultParagraphFont"/>
    <w:uiPriority w:val="22"/>
    <w:qFormat/>
    <w:rsid w:val="00843F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s://eu-west-2.api.getmessagecontrol.com/onprem_image_fetch?dep=gN%2B8OrdHf36E%2F9vjExuB7g%3D%3DQvebsPAjDVdp%2BFEIQjnLqaYUYuon1UONQ85vtK4I%2ByZpmPalUiOyM76MAFTunySt4phSuYAihfQTCzoVd7OgwQyR1dCLIlpaGjWzUmS376yblFMamjsYjBbwFVPQFeivRgk%2B0CiiXL%2FuwiE4DT6ILUh87s5883kBO5fMJhiEvcgdhXY%2BH9WnYgjLfFJIUlLCkjLN3H329%2FIlj5S%2BFYIw5T6aLRUIcyyhUhqWXsOo3JTzgFeixWllOVxoSoP%2BUSml%2B%2FqrOw7uHbyrYHf5jg5LEwLmJF5R7Rt3maT93KO3Qi8lVayeGvhobiJN3z88iM9eTefitCR6YjkQoTUDdQ%2Bg55rJGRxH1G2xWt1p3yr62HCriJcz5TttnsTTU%2FvlEjQEE8uaMB%2BE1urv7zfS%2F%2BuHNg%3D%3D"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eur01.safelinks.protection.outlook.com/?url=https%3A%2F%2Furl.uk.m.mimecastprotect.com%2Fs%2FmvAPCQAPySNo51FAq9Or%3Fdomain%3Delinkeu.clickdimensions.com&amp;data=05%7C02%7Candrea.minchausti%40brc.org.uk%7Cf3255ce8c9a54dd00ce408dc434d380b%7C75071460b4b54635beeb37373bb2ad83%7C0%7C0%7C638459246155238601%7CUnknown%7CTWFpbGZsb3d8eyJWIjoiMC4wLjAwMDAiLCJQIjoiV2luMzIiLCJBTiI6Ik1haWwiLCJXVCI6Mn0%3D%7C0%7C%7C%7C&amp;sdata=2AkI48TMosZR1QuA2I02YTWJJqQSA5hfbOLZ5WVPtbk%3D&amp;reserved=0" TargetMode="External"/><Relationship Id="rId12" Type="http://schemas.openxmlformats.org/officeDocument/2006/relationships/image" Target="media/image3.png"/><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eu-west-2.api.getmessagecontrol.com/onprem_image_fetch?dep=2D57K5hhyGvKBgDHpjy7EQ%3D%3DQ7at4g6fQmk%2BzLLZYJdStXKDktxLnpHo7Dy771F3IAsGIGvTTQa32LZcJBTJuzoLsUGanr8OiyuedRek9fjY4F1VYyGm%2B0WqnShfeTLmY15jN0sGIT10%2ByiYjngX%2B06wgedqq7TMUCRTNrVLcLyIhDppDRHqcDWHf6eWFL4j5R7fBp8hsXwUwrkHNhoEMr6Kp7WZAcpHfZvBOioK3QRSmt6DKKVaJtQUlO%2B7K2UhKkspqm3NrWL0nl3F%2F8ZvwUYK08e8pW46W5FJPPO2aCjDotAk9w2A%2FqS%2FxVVojz5skiTioBBgc6mNfd%2BfUcVYedOM3CMqHgCW6dnF99F8AVR0qhJXm%2Fpffkb0Y9QXqzHLkljaEe2aCK5YErFNW8WyGTyl" TargetMode="External"/><Relationship Id="rId11" Type="http://schemas.openxmlformats.org/officeDocument/2006/relationships/hyperlink" Target="https://eur01.safelinks.protection.outlook.com/?url=https%3A%2F%2Furl.uk.m.mimecastprotect.com%2Fs%2FrJk3CWWYGSyDALsOGB8U%3Fdomain%3Delinkeu.clickdimensions.com&amp;data=05%7C02%7Candrea.minchausti%40brc.org.uk%7Cf3255ce8c9a54dd00ce408dc434d380b%7C75071460b4b54635beeb37373bb2ad83%7C0%7C0%7C638459246155259147%7CUnknown%7CTWFpbGZsb3d8eyJWIjoiMC4wLjAwMDAiLCJQIjoiV2luMzIiLCJBTiI6Ik1haWwiLCJXVCI6Mn0%3D%7C0%7C%7C%7C&amp;sdata=eACQPG1HWLiAnGgAdXH9PwiRARBWOffDd45tlfGWYjQ%3D&amp;reserved=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eur01.safelinks.protection.outlook.com/?url=https%3A%2F%2Furl.uk.m.mimecastprotect.com%2Fs%2FgXYuCVJXEsPgDntEDX6q%3Fdomain%3Delinkeu.clickdimensions.com&amp;data=05%7C02%7Candrea.minchausti%40brc.org.uk%7Cf3255ce8c9a54dd00ce408dc434d380b%7C75071460b4b54635beeb37373bb2ad83%7C0%7C0%7C638459246155252287%7CUnknown%7CTWFpbGZsb3d8eyJWIjoiMC4wLjAwMDAiLCJQIjoiV2luMzIiLCJBTiI6Ik1haWwiLCJXVCI6Mn0%3D%7C0%7C%7C%7C&amp;sdata=8Hub8egUrt%2BNS1GOkma%2FdNDuxuz6AjdteslHazDDbBc%3D&amp;reserved=0" TargetMode="External"/><Relationship Id="rId19" Type="http://schemas.openxmlformats.org/officeDocument/2006/relationships/customXml" Target="../customXml/item3.xml"/><Relationship Id="rId4" Type="http://schemas.openxmlformats.org/officeDocument/2006/relationships/hyperlink" Target="https://eur01.safelinks.protection.outlook.com/?url=https%3A%2F%2Furl.uk.m.mimecastprotect.com%2Fs%2Fct3NCOJNws2v6LSrd9Hp%3Fdomain%3Delinkeu.clickdimensions.com&amp;data=05%7C02%7Candrea.minchausti%40brc.org.uk%7Cf3255ce8c9a54dd00ce408dc434d380b%7C75071460b4b54635beeb37373bb2ad83%7C0%7C0%7C638459246155225155%7CUnknown%7CTWFpbGZsb3d8eyJWIjoiMC4wLjAwMDAiLCJQIjoiV2luMzIiLCJBTiI6Ik1haWwiLCJXVCI6Mn0%3D%7C0%7C%7C%7C&amp;sdata=XwofBqjfI5X9CyOvOtfnLQtCC1rUZo6FEHrWwCUH5vw%3D&amp;reserved=0" TargetMode="External"/><Relationship Id="rId9" Type="http://schemas.openxmlformats.org/officeDocument/2006/relationships/image" Target="https://eu-west-2.api.getmessagecontrol.com/onprem_image_fetch?dep=gZ0UxMG31DkLdzTNZZRitg%3D%3DQB9k8mVd%2F8y3aaIG1%2Fp9hBhQ9Eh1IAYVxl0VmCnZWxVyMg0JtzpBRiyKu5SbGBE%2ByPAywt94m54tgJLGk1T%2BDIZPpMTf%2BJ81KSlocWxHMaxj1arFsB4OA%2Bx%2F3CiMBdODm1Ibc0B2i2%2FlWUeWR%2BmlHpxKKuG7C%2BTgPnFISQhDpfCsiv2SjqS2IznxkYiNAZJ%2B5h729LbyAero4n9t2ltXCCkVJgT9a%2FZ5cJpZjDF8KIp9foKRxoBj6p6Gv9lKByw1RgStDYg8fvSWwuXGhSjgw4CmvwNyWQrcPm2YKklnfSkFBJDfusabTsFgkJFr2e6GTzjbxEKtWXhP6U1t7J63jx8FCwNs7T53QUYtbJFI6Cg%3D" TargetMode="External"/><Relationship Id="rId14" Type="http://schemas.openxmlformats.org/officeDocument/2006/relationships/hyperlink" Target="https://eur01.safelinks.protection.outlook.com/?url=https%3A%2F%2Furl.uk.m.mimecastprotect.com%2Fs%2Fse9fCYV1KF6AzWTQ53Uh%3Fdomain%3Dwebforms.brc.org.uk&amp;data=05%7C02%7Candrea.minchausti%40brc.org.uk%7Cf3255ce8c9a54dd00ce408dc434d380b%7C75071460b4b54635beeb37373bb2ad83%7C0%7C0%7C638459246155272622%7CUnknown%7CTWFpbGZsb3d8eyJWIjoiMC4wLjAwMDAiLCJQIjoiV2luMzIiLCJBTiI6Ik1haWwiLCJXVCI6Mn0%3D%7C0%7C%7C%7C&amp;sdata=ywQei9v01LQ14Tq6CLj6NlXJuAhDHR%2B564rBScXBwc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C0863FCAB79449C034B7243C2C40D" ma:contentTypeVersion="17" ma:contentTypeDescription="Create a new document." ma:contentTypeScope="" ma:versionID="2efa53449c11e2e7ca58ebaddbfddfd2">
  <xsd:schema xmlns:xsd="http://www.w3.org/2001/XMLSchema" xmlns:xs="http://www.w3.org/2001/XMLSchema" xmlns:p="http://schemas.microsoft.com/office/2006/metadata/properties" xmlns:ns2="9a201c5f-bc3e-4d95-a623-0141037116a0" xmlns:ns3="3605accd-515b-4391-9c17-ddcb5c3c0e45" targetNamespace="http://schemas.microsoft.com/office/2006/metadata/properties" ma:root="true" ma:fieldsID="a178036246420704c12ecfddcd5f9746" ns2:_="" ns3:_="">
    <xsd:import namespace="9a201c5f-bc3e-4d95-a623-0141037116a0"/>
    <xsd:import namespace="3605accd-515b-4391-9c17-ddcb5c3c0e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01c5f-bc3e-4d95-a623-0141037116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188bdfd3-a767-4fae-8a22-37cc2a57d764}" ma:internalName="TaxCatchAll" ma:showField="CatchAllData" ma:web="9a201c5f-bc3e-4d95-a623-0141037116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05accd-515b-4391-9c17-ddcb5c3c0e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8ce6dd-a231-4ca1-8534-b387953dbe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201c5f-bc3e-4d95-a623-0141037116a0" xsi:nil="true"/>
    <lcf76f155ced4ddcb4097134ff3c332f xmlns="3605accd-515b-4391-9c17-ddcb5c3c0e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68ECBF-B778-4B71-AE61-C2B82CF50909}"/>
</file>

<file path=customXml/itemProps2.xml><?xml version="1.0" encoding="utf-8"?>
<ds:datastoreItem xmlns:ds="http://schemas.openxmlformats.org/officeDocument/2006/customXml" ds:itemID="{F5FF4EE2-9929-4A36-AC50-BEC2CB94AB20}"/>
</file>

<file path=customXml/itemProps3.xml><?xml version="1.0" encoding="utf-8"?>
<ds:datastoreItem xmlns:ds="http://schemas.openxmlformats.org/officeDocument/2006/customXml" ds:itemID="{9B59794B-448C-4E5A-BD3D-D35B58AEFDB2}"/>
</file>

<file path=docProps/app.xml><?xml version="1.0" encoding="utf-8"?>
<Properties xmlns="http://schemas.openxmlformats.org/officeDocument/2006/extended-properties" xmlns:vt="http://schemas.openxmlformats.org/officeDocument/2006/docPropsVTypes">
  <Template>Normal</Template>
  <TotalTime>2</TotalTime>
  <Pages>3</Pages>
  <Words>867</Words>
  <Characters>4948</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 Inchausti | BRC</dc:creator>
  <cp:keywords/>
  <dc:description/>
  <cp:lastModifiedBy>Andrea M Inchausti | BRC</cp:lastModifiedBy>
  <cp:revision>1</cp:revision>
  <dcterms:created xsi:type="dcterms:W3CDTF">2024-03-13T11:04:00Z</dcterms:created>
  <dcterms:modified xsi:type="dcterms:W3CDTF">2024-03-13T11:06:00Z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0x01010067BC0863FCAB79449C034B7243C2C40D</vt:lpwstr>
  </property>
</Properties>
</file>